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709E6">
      <w:pPr>
        <w:spacing w:line="360" w:lineRule="auto"/>
        <w:jc w:val="center"/>
        <w:rPr>
          <w:rFonts w:hint="eastAsia" w:ascii="黑体" w:hAnsi="宋体" w:eastAsia="黑体"/>
          <w:b/>
          <w:color w:val="auto"/>
          <w:sz w:val="32"/>
          <w:szCs w:val="32"/>
        </w:rPr>
      </w:pPr>
      <w:r>
        <w:rPr>
          <w:rFonts w:hint="eastAsia" w:ascii="黑体" w:hAnsi="宋体" w:eastAsia="黑体"/>
          <w:b/>
          <w:color w:val="auto"/>
          <w:sz w:val="32"/>
          <w:szCs w:val="32"/>
        </w:rPr>
        <w:t>竞</w:t>
      </w:r>
      <w:r>
        <w:rPr>
          <w:rFonts w:hint="eastAsia" w:ascii="黑体" w:hAnsi="宋体" w:eastAsia="黑体"/>
          <w:b/>
          <w:color w:val="auto"/>
          <w:sz w:val="32"/>
          <w:szCs w:val="32"/>
          <w:lang w:eastAsia="zh-CN"/>
        </w:rPr>
        <w:t>拍</w:t>
      </w:r>
      <w:r>
        <w:rPr>
          <w:rFonts w:hint="eastAsia" w:ascii="黑体" w:hAnsi="宋体" w:eastAsia="黑体"/>
          <w:b/>
          <w:color w:val="auto"/>
          <w:sz w:val="32"/>
          <w:szCs w:val="32"/>
        </w:rPr>
        <w:t>标的</w:t>
      </w:r>
      <w:r>
        <w:rPr>
          <w:rFonts w:hint="eastAsia" w:ascii="黑体" w:hAnsi="宋体" w:eastAsia="黑体"/>
          <w:b/>
          <w:color w:val="auto"/>
          <w:sz w:val="32"/>
          <w:szCs w:val="32"/>
          <w:lang w:eastAsia="zh-CN"/>
        </w:rPr>
        <w:t>风险告知</w:t>
      </w:r>
      <w:r>
        <w:rPr>
          <w:rFonts w:hint="eastAsia" w:ascii="黑体" w:hAnsi="宋体" w:eastAsia="黑体"/>
          <w:b/>
          <w:color w:val="auto"/>
          <w:sz w:val="32"/>
          <w:szCs w:val="32"/>
        </w:rPr>
        <w:t>书</w:t>
      </w:r>
    </w:p>
    <w:p w14:paraId="4DFBE5BD">
      <w:pPr>
        <w:rPr>
          <w:rFonts w:hint="eastAsia" w:ascii="仿宋_GB2312" w:hAnsi="宋体" w:eastAsia="仿宋_GB2312"/>
          <w:color w:val="auto"/>
          <w:sz w:val="28"/>
          <w:szCs w:val="28"/>
          <w:u w:val="single"/>
        </w:rPr>
      </w:pPr>
    </w:p>
    <w:p w14:paraId="013BED88">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本次竞价转让标的为</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湖北江陵农村商业银行股份有限公司</w:t>
      </w:r>
      <w:r>
        <w:rPr>
          <w:rFonts w:hint="eastAsia" w:ascii="仿宋_GB2312" w:hAnsi="宋体" w:eastAsia="仿宋_GB2312"/>
          <w:color w:val="auto"/>
          <w:sz w:val="28"/>
          <w:szCs w:val="28"/>
          <w:lang w:eastAsia="zh-CN"/>
        </w:rPr>
        <w:t>”根据</w:t>
      </w:r>
      <w:r>
        <w:rPr>
          <w:rFonts w:hint="eastAsia" w:ascii="仿宋_GB2312" w:hAnsi="宋体" w:eastAsia="仿宋_GB2312"/>
          <w:color w:val="auto"/>
          <w:sz w:val="28"/>
          <w:szCs w:val="28"/>
        </w:rPr>
        <w:t>依法生效的荆州市中级人民法院【（2020）鄂10民初84号】判决书、【（2020）鄂10民初83号】民事调解书，依法持有的“石首市正大房地产开发有限公司”、“江陵县正大酒店有限公司”借款债权</w:t>
      </w:r>
      <w:r>
        <w:rPr>
          <w:rFonts w:hint="eastAsia" w:ascii="仿宋_GB2312" w:hAnsi="宋体" w:eastAsia="仿宋_GB2312"/>
          <w:color w:val="auto"/>
          <w:sz w:val="28"/>
          <w:szCs w:val="28"/>
          <w:lang w:eastAsia="zh-CN"/>
        </w:rPr>
        <w:t>。两宗</w:t>
      </w:r>
      <w:r>
        <w:rPr>
          <w:rFonts w:hint="eastAsia" w:ascii="仿宋_GB2312" w:hAnsi="宋体" w:eastAsia="仿宋_GB2312"/>
          <w:color w:val="auto"/>
          <w:sz w:val="28"/>
          <w:szCs w:val="28"/>
        </w:rPr>
        <w:t>债权本金余额</w:t>
      </w:r>
      <w:r>
        <w:rPr>
          <w:rFonts w:hint="eastAsia" w:ascii="仿宋_GB2312" w:hAnsi="宋体" w:eastAsia="仿宋_GB2312"/>
          <w:color w:val="auto"/>
          <w:sz w:val="28"/>
          <w:szCs w:val="28"/>
          <w:lang w:eastAsia="zh-CN"/>
        </w:rPr>
        <w:t>合计</w:t>
      </w:r>
      <w:r>
        <w:rPr>
          <w:rFonts w:hint="eastAsia" w:ascii="仿宋_GB2312" w:hAnsi="宋体" w:eastAsia="仿宋_GB2312"/>
          <w:color w:val="auto"/>
          <w:sz w:val="28"/>
          <w:szCs w:val="28"/>
        </w:rPr>
        <w:t>10,650万元（不含办理债权交割和取得抵押物后办理权证转移登记的税、费等），不含利息。</w:t>
      </w:r>
    </w:p>
    <w:p w14:paraId="5718E1DF">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上述债权资产</w:t>
      </w:r>
      <w:r>
        <w:rPr>
          <w:rFonts w:hint="eastAsia" w:ascii="仿宋_GB2312" w:hAnsi="宋体" w:eastAsia="仿宋_GB2312"/>
          <w:color w:val="auto"/>
          <w:sz w:val="28"/>
          <w:szCs w:val="28"/>
          <w:lang w:eastAsia="zh-CN"/>
        </w:rPr>
        <w:t>详情及已知瑕疵已在拍卖文件中披露</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拍卖人</w:t>
      </w:r>
      <w:r>
        <w:rPr>
          <w:rFonts w:hint="eastAsia" w:ascii="仿宋_GB2312" w:hAnsi="宋体" w:eastAsia="仿宋_GB2312"/>
          <w:color w:val="auto"/>
          <w:sz w:val="28"/>
          <w:szCs w:val="28"/>
        </w:rPr>
        <w:t>在此</w:t>
      </w:r>
      <w:r>
        <w:rPr>
          <w:rFonts w:hint="eastAsia" w:ascii="仿宋_GB2312" w:hAnsi="宋体" w:eastAsia="仿宋_GB2312"/>
          <w:color w:val="auto"/>
          <w:sz w:val="28"/>
          <w:szCs w:val="28"/>
          <w:lang w:eastAsia="zh-CN"/>
        </w:rPr>
        <w:t>就竞得后可能发生的</w:t>
      </w:r>
      <w:r>
        <w:rPr>
          <w:rFonts w:hint="eastAsia" w:ascii="仿宋_GB2312" w:hAnsi="宋体" w:eastAsia="仿宋_GB2312"/>
          <w:color w:val="auto"/>
          <w:sz w:val="28"/>
          <w:szCs w:val="28"/>
        </w:rPr>
        <w:t>风险提示如下，请竞买人自行把握竞买风险：</w:t>
      </w:r>
    </w:p>
    <w:p w14:paraId="66544658">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1.竞买人在受让转让标的后，对按原借款合同在基准日以后产生的利息、罚息的请求权，由于法律政策导向的不确定性，可能无法继续享有，最终以法院认定为准。</w:t>
      </w:r>
    </w:p>
    <w:p w14:paraId="13F3476C">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2.竞买人在受让转让标的后，可能无法享有</w:t>
      </w:r>
      <w:r>
        <w:rPr>
          <w:rFonts w:hint="eastAsia" w:ascii="仿宋_GB2312" w:hAnsi="宋体" w:eastAsia="仿宋_GB2312"/>
          <w:color w:val="auto"/>
          <w:sz w:val="28"/>
          <w:szCs w:val="28"/>
          <w:lang w:eastAsia="zh-CN"/>
        </w:rPr>
        <w:t>原债权人</w:t>
      </w:r>
      <w:r>
        <w:rPr>
          <w:rFonts w:hint="eastAsia" w:ascii="仿宋_GB2312" w:hAnsi="宋体" w:eastAsia="仿宋_GB2312"/>
          <w:color w:val="auto"/>
          <w:sz w:val="28"/>
          <w:szCs w:val="28"/>
        </w:rPr>
        <w:t>所享有的国家法律政策规定的各项优惠条件和特殊保护。</w:t>
      </w:r>
    </w:p>
    <w:p w14:paraId="1D5C512B">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3.竞买人所受让的债权资产及其从权利可能存在的瑕疵或缺陷包括但不限于下列一项或多项：</w:t>
      </w:r>
    </w:p>
    <w:p w14:paraId="089BA555">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款债权系不良资产，存在着部分或全部不能回收的风险特性以及清收的困难性;</w:t>
      </w:r>
    </w:p>
    <w:p w14:paraId="2B290C27">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（2）由于可能存在的计算误差或其他原因，买受人实际接收的</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款债权金额与《债权转让协议》载明的金额可能不完全一致；</w:t>
      </w:r>
    </w:p>
    <w:p w14:paraId="0790FE2A">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基于有关司法政策文件，买受人受让</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款债权后向债务人或担保人所能主张并获得司法支持的利息可能与《债权转让协议》所列明的利息不完全一致;</w:t>
      </w:r>
    </w:p>
    <w:p w14:paraId="7DD47070">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款债权项下借款人、担保人或其他责任主体可能存在破产、被吊销、被撤销、注销、解散、关闭、歇业、停业、下落不明以及其他主体存续性瑕疵的情形;</w:t>
      </w:r>
    </w:p>
    <w:p w14:paraId="260D9ADC">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）担保物可能发生灭失、毁损或可能存在欠缴税费、不能办理权属变更手续、不能实际占有或其他减损担保物的相关情形；</w:t>
      </w:r>
    </w:p>
    <w:p w14:paraId="58CA61B9">
      <w:pPr>
        <w:spacing w:line="360" w:lineRule="auto"/>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款债权项下</w:t>
      </w:r>
      <w:r>
        <w:rPr>
          <w:rFonts w:hint="eastAsia" w:ascii="仿宋_GB2312" w:hAnsi="宋体" w:eastAsia="仿宋_GB2312"/>
          <w:color w:val="auto"/>
          <w:sz w:val="28"/>
          <w:szCs w:val="28"/>
          <w:lang w:val="en-US" w:eastAsia="zh-CN"/>
        </w:rPr>
        <w:t>部分或全部抵押物可能存在出租、违章建筑以及无法过户等瑕疵。</w:t>
      </w:r>
    </w:p>
    <w:p w14:paraId="483298A8">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拍卖人及债权转让方就已知瑕疵和竞得风险已尽到告知义务，意向竞买人在决定竞拍前，应对</w:t>
      </w:r>
      <w:r>
        <w:rPr>
          <w:rFonts w:hint="eastAsia" w:ascii="仿宋_GB2312" w:hAnsi="宋体" w:eastAsia="仿宋_GB2312"/>
          <w:color w:val="auto"/>
          <w:sz w:val="28"/>
          <w:szCs w:val="28"/>
        </w:rPr>
        <w:t>该转让标的</w:t>
      </w:r>
      <w:r>
        <w:rPr>
          <w:rFonts w:hint="eastAsia" w:ascii="仿宋_GB2312" w:hAnsi="宋体" w:eastAsia="仿宋_GB2312"/>
          <w:color w:val="auto"/>
          <w:sz w:val="28"/>
          <w:szCs w:val="28"/>
          <w:lang w:eastAsia="zh-CN"/>
        </w:rPr>
        <w:t>和抵押物现状和</w:t>
      </w:r>
      <w:r>
        <w:rPr>
          <w:rFonts w:hint="eastAsia" w:ascii="仿宋_GB2312" w:hAnsi="宋体" w:eastAsia="仿宋_GB2312"/>
          <w:color w:val="auto"/>
          <w:sz w:val="28"/>
          <w:szCs w:val="28"/>
        </w:rPr>
        <w:t>尚可能存在其他各种</w:t>
      </w:r>
      <w:r>
        <w:rPr>
          <w:rFonts w:hint="eastAsia" w:ascii="仿宋_GB2312" w:hAnsi="宋体" w:eastAsia="仿宋_GB2312"/>
          <w:color w:val="auto"/>
          <w:sz w:val="28"/>
          <w:szCs w:val="28"/>
          <w:lang w:eastAsia="zh-CN"/>
        </w:rPr>
        <w:t>未知</w:t>
      </w:r>
      <w:r>
        <w:rPr>
          <w:rFonts w:hint="eastAsia" w:ascii="仿宋_GB2312" w:hAnsi="宋体" w:eastAsia="仿宋_GB2312"/>
          <w:color w:val="auto"/>
          <w:sz w:val="28"/>
          <w:szCs w:val="28"/>
        </w:rPr>
        <w:t>瑕疵</w:t>
      </w:r>
      <w:r>
        <w:rPr>
          <w:rFonts w:hint="eastAsia" w:ascii="仿宋_GB2312" w:hAnsi="宋体" w:eastAsia="仿宋_GB2312"/>
          <w:color w:val="auto"/>
          <w:sz w:val="28"/>
          <w:szCs w:val="28"/>
          <w:lang w:eastAsia="zh-CN"/>
        </w:rPr>
        <w:t>进行充分的</w:t>
      </w:r>
      <w:r>
        <w:rPr>
          <w:rFonts w:hint="eastAsia" w:ascii="仿宋_GB2312" w:hAnsi="宋体" w:eastAsia="仿宋_GB2312"/>
          <w:color w:val="auto"/>
          <w:sz w:val="28"/>
          <w:szCs w:val="28"/>
        </w:rPr>
        <w:t>商业</w:t>
      </w:r>
      <w:r>
        <w:rPr>
          <w:rFonts w:hint="eastAsia" w:ascii="仿宋_GB2312" w:hAnsi="宋体" w:eastAsia="仿宋_GB2312"/>
          <w:color w:val="auto"/>
          <w:sz w:val="28"/>
          <w:szCs w:val="28"/>
          <w:lang w:eastAsia="zh-CN"/>
        </w:rPr>
        <w:t>尽责</w:t>
      </w:r>
      <w:r>
        <w:rPr>
          <w:rFonts w:hint="eastAsia" w:ascii="仿宋_GB2312" w:hAnsi="宋体" w:eastAsia="仿宋_GB2312"/>
          <w:color w:val="auto"/>
          <w:sz w:val="28"/>
          <w:szCs w:val="28"/>
        </w:rPr>
        <w:t>调查，谨慎评估受让风险。</w:t>
      </w:r>
      <w:r>
        <w:rPr>
          <w:rFonts w:hint="eastAsia" w:ascii="仿宋_GB2312" w:hAnsi="宋体" w:eastAsia="仿宋_GB2312"/>
          <w:color w:val="auto"/>
          <w:sz w:val="28"/>
          <w:szCs w:val="28"/>
          <w:lang w:eastAsia="zh-CN"/>
        </w:rPr>
        <w:t>竞买人一旦报名参与竞拍，均视为对现状和</w:t>
      </w:r>
      <w:r>
        <w:rPr>
          <w:rFonts w:hint="eastAsia" w:ascii="仿宋_GB2312" w:hAnsi="宋体" w:eastAsia="仿宋_GB2312"/>
          <w:color w:val="auto"/>
          <w:sz w:val="28"/>
          <w:szCs w:val="28"/>
        </w:rPr>
        <w:t>瑕疵</w:t>
      </w:r>
      <w:r>
        <w:rPr>
          <w:rFonts w:hint="eastAsia" w:ascii="仿宋_GB2312" w:hAnsi="宋体" w:eastAsia="仿宋_GB2312"/>
          <w:color w:val="auto"/>
          <w:sz w:val="28"/>
          <w:szCs w:val="28"/>
          <w:lang w:eastAsia="zh-CN"/>
        </w:rPr>
        <w:t>（含未知瑕疵）的完全知晓且无异议，自愿</w:t>
      </w:r>
      <w:r>
        <w:rPr>
          <w:rFonts w:hint="eastAsia" w:ascii="仿宋_GB2312" w:hAnsi="宋体" w:eastAsia="仿宋_GB2312"/>
          <w:color w:val="auto"/>
          <w:sz w:val="28"/>
          <w:szCs w:val="28"/>
        </w:rPr>
        <w:t>承担一切</w:t>
      </w:r>
      <w:r>
        <w:rPr>
          <w:rFonts w:hint="eastAsia" w:ascii="仿宋_GB2312" w:hAnsi="宋体" w:eastAsia="仿宋_GB2312"/>
          <w:color w:val="auto"/>
          <w:sz w:val="28"/>
          <w:szCs w:val="28"/>
          <w:lang w:eastAsia="zh-CN"/>
        </w:rPr>
        <w:t>竞得风险和</w:t>
      </w:r>
      <w:r>
        <w:rPr>
          <w:rFonts w:hint="eastAsia" w:ascii="仿宋_GB2312" w:hAnsi="宋体" w:eastAsia="仿宋_GB2312"/>
          <w:color w:val="auto"/>
          <w:sz w:val="28"/>
          <w:szCs w:val="28"/>
        </w:rPr>
        <w:t>预期利益的不获得，同意按照现状收购本协议项下</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w:t>
      </w:r>
    </w:p>
    <w:p w14:paraId="50B5171C">
      <w:pPr>
        <w:spacing w:line="360" w:lineRule="auto"/>
        <w:rPr>
          <w:rFonts w:hint="eastAsia" w:ascii="仿宋_GB2312" w:hAnsi="宋体" w:eastAsia="仿宋_GB2312"/>
          <w:color w:val="auto"/>
          <w:sz w:val="28"/>
          <w:szCs w:val="28"/>
        </w:rPr>
      </w:pPr>
    </w:p>
    <w:p w14:paraId="785CB647">
      <w:pPr>
        <w:spacing w:line="360" w:lineRule="auto"/>
        <w:ind w:right="464"/>
        <w:jc w:val="right"/>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湖北铭泰拍卖有限责任公司</w:t>
      </w:r>
    </w:p>
    <w:p w14:paraId="2E4655CF">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val="en-US" w:eastAsia="zh-CN"/>
        </w:rPr>
        <w:t xml:space="preserve">       2025</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19</w:t>
      </w:r>
      <w:r>
        <w:rPr>
          <w:rFonts w:hint="eastAsia" w:ascii="仿宋_GB2312" w:hAnsi="宋体" w:eastAsia="仿宋_GB2312"/>
          <w:color w:val="auto"/>
          <w:sz w:val="28"/>
          <w:szCs w:val="28"/>
        </w:rPr>
        <w:t>日</w:t>
      </w:r>
    </w:p>
    <w:p w14:paraId="12B965B2">
      <w:pPr>
        <w:spacing w:line="360" w:lineRule="auto"/>
        <w:ind w:firstLine="560" w:firstLineChars="200"/>
        <w:rPr>
          <w:rFonts w:hint="eastAsia" w:ascii="仿宋_GB2312" w:hAnsi="宋体" w:eastAsia="仿宋_GB2312"/>
          <w:color w:val="auto"/>
          <w:sz w:val="28"/>
          <w:szCs w:val="28"/>
          <w:u w:val="single"/>
        </w:rPr>
      </w:pPr>
    </w:p>
    <w:p w14:paraId="64A79A5B">
      <w:pPr>
        <w:spacing w:line="360" w:lineRule="auto"/>
        <w:ind w:firstLine="560" w:firstLineChars="200"/>
        <w:rPr>
          <w:rFonts w:hint="eastAsia" w:ascii="仿宋_GB2312" w:hAnsi="宋体" w:eastAsia="仿宋_GB2312"/>
          <w:color w:val="auto"/>
          <w:sz w:val="28"/>
          <w:szCs w:val="28"/>
          <w:u w:val="single"/>
        </w:rPr>
      </w:pPr>
    </w:p>
    <w:p w14:paraId="3C79AEA9">
      <w:pPr>
        <w:spacing w:line="360" w:lineRule="auto"/>
        <w:ind w:firstLine="560" w:firstLineChars="200"/>
        <w:rPr>
          <w:rFonts w:hint="eastAsia" w:ascii="仿宋_GB2312" w:hAnsi="宋体" w:eastAsia="仿宋_GB2312"/>
          <w:color w:val="auto"/>
          <w:sz w:val="28"/>
          <w:szCs w:val="28"/>
          <w:u w:val="single"/>
        </w:rPr>
      </w:pPr>
    </w:p>
    <w:p w14:paraId="664F30B5">
      <w:pPr>
        <w:spacing w:line="360" w:lineRule="auto"/>
        <w:jc w:val="center"/>
        <w:rPr>
          <w:rFonts w:hint="eastAsia" w:ascii="仿宋_GB2312" w:hAnsi="宋体" w:eastAsia="仿宋_GB2312"/>
          <w:b/>
          <w:color w:val="auto"/>
          <w:sz w:val="32"/>
          <w:szCs w:val="32"/>
          <w:lang w:eastAsia="zh-CN"/>
        </w:rPr>
      </w:pPr>
    </w:p>
    <w:p w14:paraId="53F0D27E">
      <w:pPr>
        <w:spacing w:line="360" w:lineRule="auto"/>
        <w:jc w:val="center"/>
        <w:rPr>
          <w:rFonts w:hint="eastAsia" w:ascii="仿宋_GB2312" w:hAnsi="宋体" w:eastAsia="仿宋_GB2312"/>
          <w:color w:val="auto"/>
          <w:sz w:val="32"/>
          <w:szCs w:val="32"/>
          <w:u w:val="single"/>
          <w:lang w:eastAsia="zh-CN"/>
        </w:rPr>
      </w:pPr>
      <w:r>
        <w:rPr>
          <w:rFonts w:hint="eastAsia" w:ascii="仿宋_GB2312" w:hAnsi="宋体" w:eastAsia="仿宋_GB2312"/>
          <w:b/>
          <w:color w:val="auto"/>
          <w:sz w:val="32"/>
          <w:szCs w:val="32"/>
          <w:lang w:eastAsia="zh-CN"/>
        </w:rPr>
        <w:t>网络竞买申请</w:t>
      </w:r>
    </w:p>
    <w:p w14:paraId="0FA38035">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湖北铭泰拍卖有限责任公司：</w:t>
      </w:r>
    </w:p>
    <w:p w14:paraId="29770D39">
      <w:pPr>
        <w:keepNext w:val="0"/>
        <w:keepLines w:val="0"/>
        <w:pageBreakBefore w:val="0"/>
        <w:widowControl w:val="0"/>
        <w:tabs>
          <w:tab w:val="left" w:pos="1710"/>
        </w:tabs>
        <w:kinsoku/>
        <w:wordWrap/>
        <w:overflowPunct/>
        <w:topLinePunct w:val="0"/>
        <w:autoSpaceDE/>
        <w:autoSpaceDN/>
        <w:bidi w:val="0"/>
        <w:adjustRightInd/>
        <w:spacing w:line="540" w:lineRule="exact"/>
        <w:ind w:firstLine="700" w:firstLineChars="25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我方已认真阅读</w:t>
      </w:r>
      <w:r>
        <w:rPr>
          <w:rFonts w:hint="eastAsia" w:ascii="仿宋_GB2312" w:hAnsi="宋体" w:eastAsia="仿宋_GB2312"/>
          <w:color w:val="auto"/>
          <w:sz w:val="28"/>
          <w:szCs w:val="28"/>
        </w:rPr>
        <w:t>贵司</w:t>
      </w:r>
      <w:r>
        <w:rPr>
          <w:rFonts w:hint="eastAsia" w:ascii="仿宋_GB2312" w:hAnsi="宋体" w:eastAsia="仿宋_GB2312"/>
          <w:color w:val="auto"/>
          <w:sz w:val="28"/>
          <w:szCs w:val="28"/>
          <w:lang w:val="en-US" w:eastAsia="zh-CN"/>
        </w:rPr>
        <w:t>2025年6月19日在好易拍平台发布的《债权转让拍卖公告》、《债权转让竞买须知》全部条款和附件</w:t>
      </w:r>
      <w:r>
        <w:rPr>
          <w:rFonts w:hint="eastAsia" w:ascii="仿宋_GB2312" w:hAnsi="宋体" w:eastAsia="仿宋_GB2312"/>
          <w:color w:val="auto"/>
          <w:sz w:val="28"/>
          <w:szCs w:val="28"/>
        </w:rPr>
        <w:t>《竞拍标的风险告知书》</w:t>
      </w:r>
      <w:r>
        <w:rPr>
          <w:rFonts w:hint="eastAsia" w:ascii="仿宋_GB2312" w:hAnsi="宋体" w:eastAsia="仿宋_GB2312"/>
          <w:color w:val="auto"/>
          <w:sz w:val="28"/>
          <w:szCs w:val="28"/>
          <w:lang w:eastAsia="zh-CN"/>
        </w:rPr>
        <w:t>等内容，</w:t>
      </w:r>
      <w:r>
        <w:rPr>
          <w:rFonts w:hint="eastAsia" w:ascii="仿宋_GB2312" w:hAnsi="宋体" w:eastAsia="仿宋_GB2312"/>
          <w:color w:val="auto"/>
          <w:sz w:val="28"/>
          <w:szCs w:val="28"/>
        </w:rPr>
        <w:t>对</w:t>
      </w:r>
      <w:r>
        <w:rPr>
          <w:rFonts w:hint="eastAsia" w:ascii="仿宋_GB2312" w:hAnsi="宋体" w:eastAsia="仿宋_GB2312"/>
          <w:color w:val="auto"/>
          <w:sz w:val="28"/>
          <w:szCs w:val="28"/>
          <w:lang w:eastAsia="zh-CN"/>
        </w:rPr>
        <w:t>上述拍卖文件中关于标的物的介绍、参拍流程、权责义务等全部条款及</w:t>
      </w:r>
      <w:r>
        <w:rPr>
          <w:rFonts w:hint="eastAsia" w:ascii="仿宋_GB2312" w:hAnsi="宋体" w:eastAsia="仿宋_GB2312"/>
          <w:color w:val="auto"/>
          <w:sz w:val="28"/>
          <w:szCs w:val="28"/>
          <w:lang w:val="en-US" w:eastAsia="zh-CN"/>
        </w:rPr>
        <w:t>“石首市正大房地产开发有限公司”、“江陵县正大酒店有限公司”借款债权</w:t>
      </w:r>
      <w:r>
        <w:rPr>
          <w:rFonts w:hint="eastAsia" w:ascii="仿宋_GB2312" w:hAnsi="宋体" w:eastAsia="仿宋_GB2312"/>
          <w:color w:val="auto"/>
          <w:sz w:val="28"/>
          <w:szCs w:val="28"/>
          <w:lang w:eastAsia="zh-CN"/>
        </w:rPr>
        <w:t>转让</w:t>
      </w:r>
      <w:r>
        <w:rPr>
          <w:rFonts w:hint="eastAsia" w:ascii="仿宋_GB2312" w:hAnsi="宋体" w:eastAsia="仿宋_GB2312"/>
          <w:color w:val="auto"/>
          <w:sz w:val="28"/>
          <w:szCs w:val="28"/>
        </w:rPr>
        <w:t>的风险提示</w:t>
      </w:r>
      <w:r>
        <w:rPr>
          <w:rFonts w:hint="eastAsia" w:ascii="仿宋_GB2312" w:hAnsi="宋体" w:eastAsia="仿宋_GB2312"/>
          <w:color w:val="auto"/>
          <w:sz w:val="28"/>
          <w:szCs w:val="28"/>
          <w:lang w:eastAsia="zh-CN"/>
        </w:rPr>
        <w:t>均以</w:t>
      </w:r>
      <w:r>
        <w:rPr>
          <w:rFonts w:hint="eastAsia" w:ascii="仿宋_GB2312" w:hAnsi="宋体" w:eastAsia="仿宋_GB2312"/>
          <w:color w:val="auto"/>
          <w:sz w:val="28"/>
          <w:szCs w:val="28"/>
        </w:rPr>
        <w:t>完全</w:t>
      </w:r>
      <w:r>
        <w:rPr>
          <w:rFonts w:hint="eastAsia" w:ascii="仿宋_GB2312" w:hAnsi="宋体" w:eastAsia="仿宋_GB2312"/>
          <w:color w:val="auto"/>
          <w:sz w:val="28"/>
          <w:szCs w:val="28"/>
          <w:lang w:eastAsia="zh-CN"/>
        </w:rPr>
        <w:t>知晓和</w:t>
      </w:r>
      <w:r>
        <w:rPr>
          <w:rFonts w:hint="eastAsia" w:ascii="仿宋_GB2312" w:hAnsi="宋体" w:eastAsia="仿宋_GB2312"/>
          <w:color w:val="auto"/>
          <w:sz w:val="28"/>
          <w:szCs w:val="28"/>
        </w:rPr>
        <w:t>理解</w:t>
      </w:r>
      <w:r>
        <w:rPr>
          <w:rFonts w:hint="eastAsia" w:ascii="仿宋_GB2312" w:hAnsi="宋体" w:eastAsia="仿宋_GB2312"/>
          <w:color w:val="auto"/>
          <w:sz w:val="28"/>
          <w:szCs w:val="28"/>
          <w:lang w:eastAsia="zh-CN"/>
        </w:rPr>
        <w:t>且无其它异议。</w:t>
      </w:r>
      <w:r>
        <w:rPr>
          <w:rFonts w:hint="eastAsia" w:ascii="仿宋_GB2312" w:hAnsi="宋体" w:eastAsia="仿宋_GB2312"/>
          <w:color w:val="auto"/>
          <w:sz w:val="28"/>
          <w:szCs w:val="28"/>
        </w:rPr>
        <w:t>我方在参加竞买前已</w:t>
      </w:r>
      <w:r>
        <w:rPr>
          <w:rFonts w:hint="eastAsia" w:ascii="仿宋_GB2312" w:hAnsi="宋体" w:eastAsia="仿宋_GB2312"/>
          <w:color w:val="auto"/>
          <w:sz w:val="28"/>
          <w:szCs w:val="28"/>
          <w:lang w:eastAsia="zh-CN"/>
        </w:rPr>
        <w:t>向转让方</w:t>
      </w:r>
      <w:r>
        <w:rPr>
          <w:rFonts w:hint="eastAsia" w:ascii="仿宋_GB2312" w:hAnsi="宋体" w:eastAsia="仿宋_GB2312"/>
          <w:color w:val="auto"/>
          <w:sz w:val="28"/>
          <w:szCs w:val="28"/>
        </w:rPr>
        <w:t>详细查阅了</w:t>
      </w:r>
      <w:r>
        <w:rPr>
          <w:rFonts w:hint="eastAsia" w:ascii="仿宋_GB2312" w:hAnsi="宋体" w:eastAsia="仿宋_GB2312"/>
          <w:color w:val="auto"/>
          <w:sz w:val="28"/>
          <w:szCs w:val="28"/>
          <w:lang w:eastAsia="zh-CN"/>
        </w:rPr>
        <w:t>借款债权转让</w:t>
      </w:r>
      <w:r>
        <w:rPr>
          <w:rFonts w:hint="eastAsia" w:ascii="仿宋_GB2312" w:hAnsi="宋体" w:eastAsia="仿宋_GB2312"/>
          <w:color w:val="auto"/>
          <w:sz w:val="28"/>
          <w:szCs w:val="28"/>
        </w:rPr>
        <w:t>的</w:t>
      </w:r>
      <w:r>
        <w:rPr>
          <w:rFonts w:hint="eastAsia" w:ascii="仿宋_GB2312" w:hAnsi="宋体" w:eastAsia="仿宋_GB2312"/>
          <w:color w:val="auto"/>
          <w:sz w:val="28"/>
          <w:szCs w:val="28"/>
          <w:lang w:eastAsia="zh-CN"/>
        </w:rPr>
        <w:t>相关证明材料，经自主</w:t>
      </w:r>
      <w:r>
        <w:rPr>
          <w:rFonts w:hint="eastAsia" w:ascii="仿宋_GB2312" w:hAnsi="宋体" w:eastAsia="仿宋_GB2312"/>
          <w:color w:val="auto"/>
          <w:sz w:val="28"/>
          <w:szCs w:val="28"/>
        </w:rPr>
        <w:t>商业调查</w:t>
      </w:r>
      <w:r>
        <w:rPr>
          <w:rFonts w:hint="eastAsia" w:ascii="仿宋_GB2312" w:hAnsi="宋体" w:eastAsia="仿宋_GB2312"/>
          <w:color w:val="auto"/>
          <w:sz w:val="28"/>
          <w:szCs w:val="28"/>
          <w:lang w:eastAsia="zh-CN"/>
        </w:rPr>
        <w:t>和</w:t>
      </w:r>
      <w:r>
        <w:rPr>
          <w:rFonts w:hint="eastAsia" w:ascii="仿宋_GB2312" w:hAnsi="宋体" w:eastAsia="仿宋_GB2312"/>
          <w:color w:val="auto"/>
          <w:sz w:val="28"/>
          <w:szCs w:val="28"/>
        </w:rPr>
        <w:t>谨慎评估受让风险</w:t>
      </w:r>
      <w:r>
        <w:rPr>
          <w:rFonts w:hint="eastAsia" w:ascii="仿宋_GB2312" w:hAnsi="宋体" w:eastAsia="仿宋_GB2312"/>
          <w:color w:val="auto"/>
          <w:sz w:val="28"/>
          <w:szCs w:val="28"/>
          <w:lang w:eastAsia="zh-CN"/>
        </w:rPr>
        <w:t>后，我方现正式申请参与贵司于202</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年</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lang w:eastAsia="zh-CN"/>
        </w:rPr>
        <w:t>月</w:t>
      </w:r>
      <w:r>
        <w:rPr>
          <w:rFonts w:hint="eastAsia" w:ascii="仿宋_GB2312" w:hAnsi="宋体" w:eastAsia="仿宋_GB2312"/>
          <w:color w:val="auto"/>
          <w:sz w:val="28"/>
          <w:szCs w:val="28"/>
          <w:lang w:val="en-US" w:eastAsia="zh-CN"/>
        </w:rPr>
        <w:t>27</w:t>
      </w:r>
      <w:r>
        <w:rPr>
          <w:rFonts w:hint="eastAsia" w:ascii="仿宋_GB2312" w:hAnsi="宋体" w:eastAsia="仿宋_GB2312"/>
          <w:color w:val="auto"/>
          <w:sz w:val="28"/>
          <w:szCs w:val="28"/>
          <w:lang w:eastAsia="zh-CN"/>
        </w:rPr>
        <w:t>日举行的网络拍卖会</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并郑重</w:t>
      </w:r>
      <w:r>
        <w:rPr>
          <w:rFonts w:hint="eastAsia" w:ascii="仿宋_GB2312" w:hAnsi="宋体" w:eastAsia="仿宋_GB2312"/>
          <w:color w:val="auto"/>
          <w:sz w:val="28"/>
          <w:szCs w:val="28"/>
        </w:rPr>
        <w:t>承诺</w:t>
      </w:r>
      <w:r>
        <w:rPr>
          <w:rFonts w:hint="eastAsia" w:ascii="仿宋_GB2312" w:hAnsi="宋体" w:eastAsia="仿宋_GB2312"/>
          <w:color w:val="auto"/>
          <w:sz w:val="28"/>
          <w:szCs w:val="28"/>
          <w:lang w:eastAsia="zh-CN"/>
        </w:rPr>
        <w:t>如下</w:t>
      </w:r>
      <w:r>
        <w:rPr>
          <w:rFonts w:hint="eastAsia" w:ascii="仿宋_GB2312" w:hAnsi="宋体" w:eastAsia="仿宋_GB2312"/>
          <w:color w:val="auto"/>
          <w:sz w:val="28"/>
          <w:szCs w:val="28"/>
        </w:rPr>
        <w:t>：</w:t>
      </w:r>
    </w:p>
    <w:p w14:paraId="4CDA34B2">
      <w:pPr>
        <w:keepNext w:val="0"/>
        <w:keepLines w:val="0"/>
        <w:pageBreakBefore w:val="0"/>
        <w:widowControl w:val="0"/>
        <w:numPr>
          <w:ilvl w:val="0"/>
          <w:numId w:val="1"/>
        </w:numPr>
        <w:kinsoku/>
        <w:wordWrap/>
        <w:overflowPunct/>
        <w:topLinePunct w:val="0"/>
        <w:autoSpaceDE/>
        <w:autoSpaceDN/>
        <w:bidi w:val="0"/>
        <w:adjustRightInd/>
        <w:spacing w:line="540" w:lineRule="exact"/>
        <w:ind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无论是</w:t>
      </w:r>
      <w:r>
        <w:rPr>
          <w:rFonts w:hint="eastAsia" w:ascii="仿宋_GB2312" w:hAnsi="宋体" w:eastAsia="仿宋_GB2312"/>
          <w:color w:val="auto"/>
          <w:sz w:val="28"/>
          <w:szCs w:val="28"/>
          <w:lang w:eastAsia="zh-CN"/>
        </w:rPr>
        <w:t>因</w:t>
      </w:r>
      <w:r>
        <w:rPr>
          <w:rFonts w:hint="eastAsia" w:ascii="仿宋_GB2312" w:hAnsi="宋体" w:eastAsia="仿宋_GB2312"/>
          <w:color w:val="auto"/>
          <w:sz w:val="28"/>
          <w:szCs w:val="28"/>
        </w:rPr>
        <w:t>已披露或未披露的瑕疵而引发的风险，我方均</w:t>
      </w:r>
      <w:r>
        <w:rPr>
          <w:rFonts w:hint="eastAsia" w:ascii="仿宋_GB2312" w:hAnsi="宋体" w:eastAsia="仿宋_GB2312"/>
          <w:color w:val="auto"/>
          <w:sz w:val="28"/>
          <w:szCs w:val="28"/>
          <w:lang w:eastAsia="zh-CN"/>
        </w:rPr>
        <w:t>自愿</w:t>
      </w:r>
      <w:r>
        <w:rPr>
          <w:rFonts w:hint="eastAsia" w:ascii="仿宋_GB2312" w:hAnsi="宋体" w:eastAsia="仿宋_GB2312"/>
          <w:color w:val="auto"/>
          <w:sz w:val="28"/>
          <w:szCs w:val="28"/>
        </w:rPr>
        <w:t>承担一切损失或预期利益的不获得</w:t>
      </w:r>
      <w:r>
        <w:rPr>
          <w:rFonts w:hint="eastAsia" w:ascii="仿宋_GB2312" w:hAnsi="宋体" w:eastAsia="仿宋_GB2312"/>
          <w:color w:val="auto"/>
          <w:sz w:val="28"/>
          <w:szCs w:val="28"/>
          <w:lang w:eastAsia="zh-CN"/>
        </w:rPr>
        <w:t>；</w:t>
      </w:r>
    </w:p>
    <w:p w14:paraId="535D84A5">
      <w:pPr>
        <w:keepNext w:val="0"/>
        <w:keepLines w:val="0"/>
        <w:pageBreakBefore w:val="0"/>
        <w:widowControl w:val="0"/>
        <w:numPr>
          <w:ilvl w:val="0"/>
          <w:numId w:val="1"/>
        </w:numPr>
        <w:kinsoku/>
        <w:wordWrap/>
        <w:overflowPunct/>
        <w:topLinePunct w:val="0"/>
        <w:autoSpaceDE/>
        <w:autoSpaceDN/>
        <w:bidi w:val="0"/>
        <w:adjustRightInd/>
        <w:spacing w:line="540" w:lineRule="exact"/>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我方同意无条件放弃</w:t>
      </w:r>
      <w:r>
        <w:rPr>
          <w:rFonts w:hint="eastAsia" w:ascii="仿宋_GB2312" w:hAnsi="宋体" w:eastAsia="仿宋_GB2312"/>
          <w:color w:val="auto"/>
          <w:sz w:val="28"/>
          <w:szCs w:val="28"/>
          <w:lang w:eastAsia="zh-CN"/>
        </w:rPr>
        <w:t>因债权瑕疵引发的竞得风险或预期利益的不获得</w:t>
      </w:r>
      <w:r>
        <w:rPr>
          <w:rFonts w:hint="eastAsia" w:ascii="仿宋_GB2312" w:hAnsi="宋体" w:eastAsia="仿宋_GB2312"/>
          <w:color w:val="auto"/>
          <w:sz w:val="28"/>
          <w:szCs w:val="28"/>
        </w:rPr>
        <w:t>向贵公司或</w:t>
      </w:r>
      <w:r>
        <w:rPr>
          <w:rFonts w:hint="eastAsia" w:ascii="仿宋_GB2312" w:hAnsi="宋体" w:eastAsia="仿宋_GB2312"/>
          <w:color w:val="auto"/>
          <w:sz w:val="28"/>
          <w:szCs w:val="28"/>
          <w:lang w:eastAsia="zh-CN"/>
        </w:rPr>
        <w:t>转让方主张</w:t>
      </w:r>
      <w:r>
        <w:rPr>
          <w:rFonts w:hint="eastAsia" w:ascii="仿宋_GB2312" w:hAnsi="宋体" w:eastAsia="仿宋_GB2312"/>
          <w:color w:val="auto"/>
          <w:sz w:val="28"/>
          <w:szCs w:val="28"/>
        </w:rPr>
        <w:t>追索的权利。</w:t>
      </w:r>
    </w:p>
    <w:p w14:paraId="4378B2D7">
      <w:pPr>
        <w:keepNext w:val="0"/>
        <w:keepLines w:val="0"/>
        <w:pageBreakBefore w:val="0"/>
        <w:widowControl w:val="0"/>
        <w:numPr>
          <w:ilvl w:val="0"/>
          <w:numId w:val="1"/>
        </w:numPr>
        <w:kinsoku/>
        <w:wordWrap/>
        <w:overflowPunct/>
        <w:topLinePunct w:val="0"/>
        <w:autoSpaceDE/>
        <w:autoSpaceDN/>
        <w:bidi w:val="0"/>
        <w:adjustRightInd/>
        <w:spacing w:line="540" w:lineRule="exact"/>
        <w:ind w:left="0" w:leftChars="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我方保证在参拍前已确认符合国家有关债权转让受让人资格的要求，自愿承担因不符或虚构资格而带来的一切法律责任和赔偿责任；</w:t>
      </w:r>
    </w:p>
    <w:p w14:paraId="7656B6B9">
      <w:pPr>
        <w:keepNext w:val="0"/>
        <w:keepLines w:val="0"/>
        <w:pageBreakBefore w:val="0"/>
        <w:widowControl w:val="0"/>
        <w:numPr>
          <w:ilvl w:val="0"/>
          <w:numId w:val="1"/>
        </w:numPr>
        <w:kinsoku/>
        <w:wordWrap/>
        <w:overflowPunct/>
        <w:topLinePunct w:val="0"/>
        <w:autoSpaceDE/>
        <w:autoSpaceDN/>
        <w:bidi w:val="0"/>
        <w:adjustRightInd/>
        <w:spacing w:line="540" w:lineRule="exact"/>
        <w:ind w:left="0" w:leftChars="0" w:firstLine="560"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我方保证按拍卖文件和《债权转让协议》一切规则和约定履行全部应尽义务，如有违约自愿承担法律和违约赔偿责任。</w:t>
      </w:r>
    </w:p>
    <w:p w14:paraId="784A9AA5">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（注：由授权委托人签名的，授权委托人必须出具授权委托书）</w:t>
      </w:r>
    </w:p>
    <w:p w14:paraId="1B3B47F2">
      <w:pPr>
        <w:keepNext w:val="0"/>
        <w:keepLines w:val="0"/>
        <w:pageBreakBefore w:val="0"/>
        <w:widowControl w:val="0"/>
        <w:kinsoku/>
        <w:wordWrap/>
        <w:overflowPunct/>
        <w:topLinePunct w:val="0"/>
        <w:autoSpaceDE/>
        <w:autoSpaceDN/>
        <w:bidi w:val="0"/>
        <w:adjustRightInd/>
        <w:spacing w:line="540" w:lineRule="exact"/>
        <w:ind w:firstLine="4298" w:firstLineChars="1535"/>
        <w:textAlignment w:val="auto"/>
        <w:rPr>
          <w:rFonts w:hint="eastAsia" w:ascii="仿宋_GB2312" w:hAnsi="宋体" w:eastAsia="仿宋_GB2312"/>
          <w:color w:val="auto"/>
          <w:sz w:val="28"/>
          <w:szCs w:val="28"/>
        </w:rPr>
      </w:pPr>
    </w:p>
    <w:p w14:paraId="7156E7CC">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竞买人（盖章）：</w:t>
      </w:r>
    </w:p>
    <w:p w14:paraId="309BFF3A">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法定代表人或委托代理人（签名）</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            </w:t>
      </w:r>
    </w:p>
    <w:p w14:paraId="4CCFC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年    月 </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 xml:space="preserve"> 日</w:t>
      </w:r>
    </w:p>
    <w:p w14:paraId="18C905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bCs/>
          <w:color w:val="auto"/>
          <w:sz w:val="32"/>
          <w:szCs w:val="32"/>
          <w:lang w:eastAsia="zh-CN"/>
        </w:rPr>
      </w:pPr>
      <w:r>
        <w:rPr>
          <w:rFonts w:hint="eastAsia" w:asciiTheme="minorEastAsia" w:hAnsiTheme="minorEastAsia" w:cstheme="minorEastAsia"/>
          <w:b/>
          <w:bCs/>
          <w:color w:val="auto"/>
          <w:sz w:val="32"/>
          <w:szCs w:val="32"/>
          <w:lang w:eastAsia="zh-CN"/>
        </w:rPr>
        <w:t>抵押物资产明细表</w:t>
      </w:r>
    </w:p>
    <w:p w14:paraId="2311B0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firstLine="0" w:firstLineChars="0"/>
        <w:jc w:val="both"/>
        <w:textAlignment w:val="auto"/>
        <w:rPr>
          <w:rFonts w:hint="eastAsia" w:asciiTheme="minorEastAsia" w:hAnsiTheme="minorEastAsia" w:cstheme="minorEastAsia"/>
          <w:b/>
          <w:bCs/>
          <w:color w:val="auto"/>
          <w:sz w:val="28"/>
          <w:szCs w:val="28"/>
          <w:lang w:eastAsia="zh-CN"/>
        </w:rPr>
      </w:pPr>
    </w:p>
    <w:p w14:paraId="48E22F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firstLine="638" w:firstLineChars="228"/>
        <w:jc w:val="both"/>
        <w:textAlignment w:val="auto"/>
        <w:rPr>
          <w:rFonts w:hint="eastAsia" w:asciiTheme="minorEastAsia" w:hAnsiTheme="minorEastAsia" w:cstheme="minorEastAsia"/>
          <w:b w:val="0"/>
          <w:bCs w:val="0"/>
          <w:color w:val="auto"/>
          <w:sz w:val="28"/>
          <w:szCs w:val="28"/>
          <w:lang w:eastAsia="zh-CN"/>
        </w:rPr>
      </w:pPr>
      <w:r>
        <w:rPr>
          <w:rFonts w:hint="eastAsia" w:asciiTheme="minorEastAsia" w:hAnsiTheme="minorEastAsia" w:cstheme="minorEastAsia"/>
          <w:b w:val="0"/>
          <w:bCs w:val="0"/>
          <w:color w:val="auto"/>
          <w:sz w:val="28"/>
          <w:szCs w:val="28"/>
          <w:lang w:eastAsia="zh-CN"/>
        </w:rPr>
        <w:t>抵押物资产含地上建筑物</w:t>
      </w:r>
      <w:r>
        <w:rPr>
          <w:rFonts w:hint="eastAsia" w:asciiTheme="minorEastAsia" w:hAnsiTheme="minorEastAsia" w:cstheme="minorEastAsia"/>
          <w:b w:val="0"/>
          <w:bCs w:val="0"/>
          <w:color w:val="auto"/>
          <w:sz w:val="28"/>
          <w:szCs w:val="28"/>
          <w:lang w:val="en-US" w:eastAsia="zh-CN"/>
        </w:rPr>
        <w:t>26项，</w:t>
      </w:r>
      <w:r>
        <w:rPr>
          <w:rFonts w:hint="eastAsia" w:asciiTheme="minorEastAsia" w:hAnsiTheme="minorEastAsia" w:cstheme="minorEastAsia"/>
          <w:b w:val="0"/>
          <w:bCs w:val="0"/>
          <w:color w:val="auto"/>
          <w:sz w:val="28"/>
          <w:szCs w:val="28"/>
          <w:lang w:eastAsia="zh-CN"/>
        </w:rPr>
        <w:t>国有土地使用权</w:t>
      </w:r>
      <w:r>
        <w:rPr>
          <w:rFonts w:hint="eastAsia" w:asciiTheme="minorEastAsia" w:hAnsiTheme="minorEastAsia" w:cstheme="minorEastAsia"/>
          <w:b w:val="0"/>
          <w:bCs w:val="0"/>
          <w:color w:val="auto"/>
          <w:sz w:val="28"/>
          <w:szCs w:val="28"/>
          <w:lang w:val="en-US" w:eastAsia="zh-CN"/>
        </w:rPr>
        <w:t>1宗。</w:t>
      </w:r>
      <w:r>
        <w:rPr>
          <w:rFonts w:hint="eastAsia" w:asciiTheme="minorEastAsia" w:hAnsiTheme="minorEastAsia" w:cstheme="minorEastAsia"/>
          <w:b w:val="0"/>
          <w:bCs w:val="0"/>
          <w:color w:val="auto"/>
          <w:sz w:val="28"/>
          <w:szCs w:val="28"/>
          <w:lang w:eastAsia="zh-CN"/>
        </w:rPr>
        <w:t>根据荆州立之本价格鉴定评估有限公司</w:t>
      </w:r>
      <w:r>
        <w:rPr>
          <w:rFonts w:hint="eastAsia" w:asciiTheme="minorEastAsia" w:hAnsiTheme="minorEastAsia" w:cstheme="minorEastAsia"/>
          <w:b w:val="0"/>
          <w:bCs w:val="0"/>
          <w:color w:val="auto"/>
          <w:sz w:val="28"/>
          <w:szCs w:val="28"/>
          <w:lang w:val="en-US" w:eastAsia="zh-CN"/>
        </w:rPr>
        <w:t>&lt;立之本价评字〔2025〕第20号&gt;价格评估报告书：</w:t>
      </w:r>
      <w:r>
        <w:rPr>
          <w:rFonts w:hint="eastAsia" w:asciiTheme="minorEastAsia" w:hAnsiTheme="minorEastAsia" w:cstheme="minorEastAsia"/>
          <w:b w:val="0"/>
          <w:bCs w:val="0"/>
          <w:color w:val="auto"/>
          <w:sz w:val="28"/>
          <w:szCs w:val="28"/>
          <w:lang w:eastAsia="zh-CN"/>
        </w:rPr>
        <w:t>地上建筑物</w:t>
      </w:r>
      <w:r>
        <w:rPr>
          <w:rFonts w:hint="eastAsia" w:asciiTheme="minorEastAsia" w:hAnsiTheme="minorEastAsia" w:cstheme="minorEastAsia"/>
          <w:b w:val="0"/>
          <w:bCs w:val="0"/>
          <w:color w:val="auto"/>
          <w:sz w:val="28"/>
          <w:szCs w:val="28"/>
          <w:lang w:val="en-US" w:eastAsia="zh-CN"/>
        </w:rPr>
        <w:t>合计建筑面积</w:t>
      </w:r>
      <w:r>
        <w:rPr>
          <w:rFonts w:hint="default" w:ascii="仿宋" w:hAnsi="仿宋" w:eastAsia="仿宋" w:cs="仿宋"/>
          <w:b w:val="0"/>
          <w:bCs w:val="0"/>
          <w:i w:val="0"/>
          <w:iCs w:val="0"/>
          <w:color w:val="000000"/>
          <w:kern w:val="0"/>
          <w:sz w:val="28"/>
          <w:szCs w:val="28"/>
          <w:u w:val="none"/>
          <w:lang w:val="en-US" w:eastAsia="zh-CN" w:bidi="ar"/>
        </w:rPr>
        <w:t>16944.03</w:t>
      </w:r>
      <w:r>
        <w:rPr>
          <w:rFonts w:hint="eastAsia" w:ascii="仿宋" w:hAnsi="仿宋" w:eastAsia="仿宋" w:cs="仿宋"/>
          <w:b w:val="0"/>
          <w:bCs w:val="0"/>
          <w:i w:val="0"/>
          <w:iCs w:val="0"/>
          <w:color w:val="000000"/>
          <w:kern w:val="0"/>
          <w:sz w:val="28"/>
          <w:szCs w:val="28"/>
          <w:u w:val="none"/>
          <w:lang w:val="en-US" w:eastAsia="zh-CN" w:bidi="ar"/>
        </w:rPr>
        <w:t>m</w:t>
      </w:r>
      <w:r>
        <w:rPr>
          <w:rFonts w:hint="eastAsia" w:ascii="仿宋" w:hAnsi="仿宋" w:eastAsia="仿宋" w:cs="仿宋"/>
          <w:b w:val="0"/>
          <w:bCs w:val="0"/>
          <w:i w:val="0"/>
          <w:iCs w:val="0"/>
          <w:color w:val="000000"/>
          <w:kern w:val="0"/>
          <w:sz w:val="28"/>
          <w:szCs w:val="28"/>
          <w:u w:val="none"/>
          <w:vertAlign w:val="superscript"/>
          <w:lang w:val="en-US" w:eastAsia="zh-CN" w:bidi="ar"/>
        </w:rPr>
        <w:t>2</w:t>
      </w:r>
      <w:r>
        <w:rPr>
          <w:rFonts w:hint="eastAsia" w:asciiTheme="minorEastAsia" w:hAnsiTheme="minorEastAsia" w:cstheme="minorEastAsia"/>
          <w:b w:val="0"/>
          <w:bCs w:val="0"/>
          <w:color w:val="auto"/>
          <w:sz w:val="28"/>
          <w:szCs w:val="28"/>
          <w:lang w:eastAsia="zh-CN"/>
        </w:rPr>
        <w:t>，评估价值82,340,223元；国有土地使用权面积51</w:t>
      </w:r>
      <w:r>
        <w:rPr>
          <w:rFonts w:hint="eastAsia" w:asciiTheme="minorEastAsia" w:hAnsiTheme="minorEastAsia" w:cstheme="minorEastAsia"/>
          <w:b w:val="0"/>
          <w:bCs w:val="0"/>
          <w:color w:val="auto"/>
          <w:sz w:val="28"/>
          <w:szCs w:val="28"/>
          <w:lang w:val="en-US" w:eastAsia="zh-CN"/>
        </w:rPr>
        <w:t>,</w:t>
      </w:r>
      <w:r>
        <w:rPr>
          <w:rFonts w:hint="eastAsia" w:asciiTheme="minorEastAsia" w:hAnsiTheme="minorEastAsia" w:cstheme="minorEastAsia"/>
          <w:b w:val="0"/>
          <w:bCs w:val="0"/>
          <w:color w:val="auto"/>
          <w:sz w:val="28"/>
          <w:szCs w:val="28"/>
          <w:lang w:eastAsia="zh-CN"/>
        </w:rPr>
        <w:t>416.16</w:t>
      </w:r>
      <w:r>
        <w:rPr>
          <w:rFonts w:hint="eastAsia" w:ascii="仿宋" w:hAnsi="仿宋" w:eastAsia="仿宋" w:cs="仿宋"/>
          <w:b w:val="0"/>
          <w:bCs w:val="0"/>
          <w:i w:val="0"/>
          <w:iCs w:val="0"/>
          <w:color w:val="000000"/>
          <w:kern w:val="0"/>
          <w:sz w:val="28"/>
          <w:szCs w:val="28"/>
          <w:u w:val="none"/>
          <w:lang w:val="en-US" w:eastAsia="zh-CN" w:bidi="ar"/>
        </w:rPr>
        <w:t>m</w:t>
      </w:r>
      <w:r>
        <w:rPr>
          <w:rFonts w:hint="eastAsia" w:ascii="仿宋" w:hAnsi="仿宋" w:eastAsia="仿宋" w:cs="仿宋"/>
          <w:b w:val="0"/>
          <w:bCs w:val="0"/>
          <w:i w:val="0"/>
          <w:iCs w:val="0"/>
          <w:color w:val="000000"/>
          <w:kern w:val="0"/>
          <w:sz w:val="28"/>
          <w:szCs w:val="28"/>
          <w:u w:val="none"/>
          <w:vertAlign w:val="superscript"/>
          <w:lang w:val="en-US" w:eastAsia="zh-CN" w:bidi="ar"/>
        </w:rPr>
        <w:t>2</w:t>
      </w:r>
      <w:r>
        <w:rPr>
          <w:rFonts w:hint="eastAsia" w:asciiTheme="minorEastAsia" w:hAnsiTheme="minorEastAsia" w:cstheme="minorEastAsia"/>
          <w:b w:val="0"/>
          <w:bCs w:val="0"/>
          <w:color w:val="auto"/>
          <w:sz w:val="28"/>
          <w:szCs w:val="28"/>
          <w:lang w:eastAsia="zh-CN"/>
        </w:rPr>
        <w:t>，评估价值84,273,657元。</w:t>
      </w:r>
    </w:p>
    <w:p w14:paraId="48504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firstLine="638" w:firstLineChars="228"/>
        <w:jc w:val="both"/>
        <w:textAlignment w:val="auto"/>
        <w:rPr>
          <w:rFonts w:hint="eastAsia" w:asciiTheme="minorEastAsia" w:hAnsiTheme="minorEastAsia" w:cstheme="minorEastAsia"/>
          <w:b w:val="0"/>
          <w:bCs w:val="0"/>
          <w:color w:val="auto"/>
          <w:sz w:val="28"/>
          <w:szCs w:val="28"/>
          <w:lang w:eastAsia="zh-CN"/>
        </w:rPr>
      </w:pPr>
      <w:r>
        <w:rPr>
          <w:rFonts w:hint="eastAsia" w:asciiTheme="minorEastAsia" w:hAnsiTheme="minorEastAsia" w:cstheme="minorEastAsia"/>
          <w:b w:val="0"/>
          <w:bCs w:val="0"/>
          <w:color w:val="auto"/>
          <w:sz w:val="28"/>
          <w:szCs w:val="28"/>
          <w:lang w:eastAsia="zh-CN"/>
        </w:rPr>
        <w:t>合计评估总值166</w:t>
      </w:r>
      <w:r>
        <w:rPr>
          <w:rFonts w:hint="eastAsia" w:asciiTheme="minorEastAsia" w:hAnsiTheme="minorEastAsia" w:cstheme="minorEastAsia"/>
          <w:b w:val="0"/>
          <w:bCs w:val="0"/>
          <w:color w:val="auto"/>
          <w:sz w:val="28"/>
          <w:szCs w:val="28"/>
          <w:lang w:val="en-US" w:eastAsia="zh-CN"/>
        </w:rPr>
        <w:t>,</w:t>
      </w:r>
      <w:r>
        <w:rPr>
          <w:rFonts w:hint="eastAsia" w:asciiTheme="minorEastAsia" w:hAnsiTheme="minorEastAsia" w:cstheme="minorEastAsia"/>
          <w:b w:val="0"/>
          <w:bCs w:val="0"/>
          <w:color w:val="auto"/>
          <w:sz w:val="28"/>
          <w:szCs w:val="28"/>
          <w:lang w:eastAsia="zh-CN"/>
        </w:rPr>
        <w:t>613</w:t>
      </w:r>
      <w:r>
        <w:rPr>
          <w:rFonts w:hint="eastAsia" w:asciiTheme="minorEastAsia" w:hAnsiTheme="minorEastAsia" w:cstheme="minorEastAsia"/>
          <w:b w:val="0"/>
          <w:bCs w:val="0"/>
          <w:color w:val="auto"/>
          <w:sz w:val="28"/>
          <w:szCs w:val="28"/>
          <w:lang w:val="en-US" w:eastAsia="zh-CN"/>
        </w:rPr>
        <w:t>,</w:t>
      </w:r>
      <w:r>
        <w:rPr>
          <w:rFonts w:hint="eastAsia" w:asciiTheme="minorEastAsia" w:hAnsiTheme="minorEastAsia" w:cstheme="minorEastAsia"/>
          <w:b w:val="0"/>
          <w:bCs w:val="0"/>
          <w:color w:val="auto"/>
          <w:sz w:val="28"/>
          <w:szCs w:val="28"/>
          <w:lang w:eastAsia="zh-CN"/>
        </w:rPr>
        <w:t>880元</w:t>
      </w:r>
    </w:p>
    <w:p w14:paraId="3E3E8F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400" w:right="-1153" w:rightChars="-549" w:firstLine="0" w:firstLineChars="0"/>
        <w:jc w:val="both"/>
        <w:textAlignment w:val="auto"/>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表一：地上建筑物</w:t>
      </w:r>
    </w:p>
    <w:tbl>
      <w:tblPr>
        <w:tblStyle w:val="2"/>
        <w:tblW w:w="10476"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35"/>
        <w:gridCol w:w="837"/>
        <w:gridCol w:w="876"/>
        <w:gridCol w:w="1141"/>
        <w:gridCol w:w="1301"/>
        <w:gridCol w:w="704"/>
        <w:gridCol w:w="1248"/>
        <w:gridCol w:w="1659"/>
      </w:tblGrid>
      <w:tr w14:paraId="3371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noWrap w:val="0"/>
            <w:vAlign w:val="center"/>
          </w:tcPr>
          <w:p w14:paraId="64F92BA6">
            <w:pPr>
              <w:jc w:val="center"/>
              <w:rPr>
                <w:rFonts w:hint="eastAsia" w:ascii="宋体" w:hAnsi="宋体"/>
              </w:rPr>
            </w:pPr>
            <w:r>
              <w:rPr>
                <w:rFonts w:hint="eastAsia" w:ascii="宋体" w:hAnsi="宋体"/>
              </w:rPr>
              <w:t>序号</w:t>
            </w:r>
          </w:p>
        </w:tc>
        <w:tc>
          <w:tcPr>
            <w:tcW w:w="2035" w:type="dxa"/>
            <w:noWrap w:val="0"/>
            <w:vAlign w:val="center"/>
          </w:tcPr>
          <w:p w14:paraId="5A068FE2">
            <w:pPr>
              <w:jc w:val="center"/>
              <w:rPr>
                <w:rFonts w:hint="eastAsia" w:ascii="宋体" w:hAnsi="宋体"/>
              </w:rPr>
            </w:pPr>
            <w:r>
              <w:rPr>
                <w:rFonts w:hint="eastAsia" w:ascii="宋体" w:hAnsi="宋体"/>
              </w:rPr>
              <w:t>建筑物名称</w:t>
            </w:r>
          </w:p>
        </w:tc>
        <w:tc>
          <w:tcPr>
            <w:tcW w:w="837" w:type="dxa"/>
            <w:noWrap w:val="0"/>
            <w:vAlign w:val="center"/>
          </w:tcPr>
          <w:p w14:paraId="05B51EA7">
            <w:pPr>
              <w:jc w:val="center"/>
              <w:rPr>
                <w:rFonts w:hint="eastAsia" w:ascii="宋体" w:hAnsi="宋体"/>
              </w:rPr>
            </w:pPr>
            <w:r>
              <w:rPr>
                <w:rFonts w:hint="eastAsia" w:ascii="宋体" w:hAnsi="宋体"/>
                <w:kern w:val="0"/>
              </w:rPr>
              <w:t>结构</w:t>
            </w:r>
          </w:p>
        </w:tc>
        <w:tc>
          <w:tcPr>
            <w:tcW w:w="876" w:type="dxa"/>
            <w:noWrap w:val="0"/>
            <w:vAlign w:val="center"/>
          </w:tcPr>
          <w:p w14:paraId="0736F6DC">
            <w:pPr>
              <w:jc w:val="center"/>
              <w:rPr>
                <w:rFonts w:hint="eastAsia" w:ascii="宋体" w:hAnsi="宋体" w:eastAsia="宋体"/>
                <w:kern w:val="0"/>
                <w:lang w:val="en-US" w:eastAsia="zh-CN"/>
              </w:rPr>
            </w:pPr>
            <w:r>
              <w:rPr>
                <w:rFonts w:hint="eastAsia" w:ascii="宋体" w:hAnsi="宋体"/>
                <w:kern w:val="0"/>
                <w:lang w:val="en-US" w:eastAsia="zh-CN"/>
              </w:rPr>
              <w:t>用途</w:t>
            </w:r>
          </w:p>
        </w:tc>
        <w:tc>
          <w:tcPr>
            <w:tcW w:w="1141" w:type="dxa"/>
            <w:noWrap w:val="0"/>
            <w:vAlign w:val="center"/>
          </w:tcPr>
          <w:p w14:paraId="0501F5BD">
            <w:pPr>
              <w:jc w:val="center"/>
              <w:rPr>
                <w:rFonts w:hint="eastAsia" w:ascii="宋体" w:hAnsi="宋体"/>
              </w:rPr>
            </w:pPr>
            <w:r>
              <w:rPr>
                <w:rFonts w:hint="eastAsia" w:ascii="宋体" w:hAnsi="宋体"/>
                <w:kern w:val="0"/>
              </w:rPr>
              <w:t>建成年月</w:t>
            </w:r>
          </w:p>
        </w:tc>
        <w:tc>
          <w:tcPr>
            <w:tcW w:w="1301" w:type="dxa"/>
            <w:noWrap w:val="0"/>
            <w:vAlign w:val="center"/>
          </w:tcPr>
          <w:p w14:paraId="20804077">
            <w:pPr>
              <w:jc w:val="center"/>
              <w:rPr>
                <w:rFonts w:hint="eastAsia" w:ascii="宋体" w:hAnsi="宋体"/>
                <w:kern w:val="0"/>
                <w:lang w:val="en-US" w:eastAsia="zh-CN"/>
              </w:rPr>
            </w:pPr>
            <w:r>
              <w:rPr>
                <w:rFonts w:hint="eastAsia" w:ascii="宋体" w:hAnsi="宋体"/>
                <w:kern w:val="0"/>
                <w:lang w:val="en-US" w:eastAsia="zh-CN"/>
              </w:rPr>
              <w:t>所在楼层/总层数</w:t>
            </w:r>
          </w:p>
        </w:tc>
        <w:tc>
          <w:tcPr>
            <w:tcW w:w="704" w:type="dxa"/>
            <w:noWrap w:val="0"/>
            <w:vAlign w:val="center"/>
          </w:tcPr>
          <w:p w14:paraId="472B7BEE">
            <w:pPr>
              <w:jc w:val="center"/>
              <w:rPr>
                <w:rFonts w:hint="eastAsia" w:ascii="宋体" w:hAnsi="宋体"/>
              </w:rPr>
            </w:pPr>
            <w:r>
              <w:rPr>
                <w:rFonts w:hint="eastAsia" w:ascii="宋体" w:hAnsi="宋体"/>
                <w:kern w:val="0"/>
                <w:lang w:val="en-US" w:eastAsia="zh-CN"/>
              </w:rPr>
              <w:t>计量</w:t>
            </w:r>
            <w:r>
              <w:rPr>
                <w:rFonts w:hint="eastAsia" w:ascii="宋体" w:hAnsi="宋体"/>
                <w:kern w:val="0"/>
              </w:rPr>
              <w:t>单位</w:t>
            </w:r>
          </w:p>
        </w:tc>
        <w:tc>
          <w:tcPr>
            <w:tcW w:w="1248" w:type="dxa"/>
            <w:noWrap w:val="0"/>
            <w:vAlign w:val="center"/>
          </w:tcPr>
          <w:p w14:paraId="36C3745B">
            <w:pPr>
              <w:jc w:val="center"/>
              <w:rPr>
                <w:rFonts w:hint="eastAsia" w:ascii="宋体" w:hAnsi="宋体"/>
              </w:rPr>
            </w:pPr>
            <w:r>
              <w:rPr>
                <w:rFonts w:hint="eastAsia" w:ascii="宋体" w:hAnsi="宋体"/>
                <w:kern w:val="0"/>
              </w:rPr>
              <w:t>建筑面积</w:t>
            </w:r>
          </w:p>
        </w:tc>
        <w:tc>
          <w:tcPr>
            <w:tcW w:w="1659" w:type="dxa"/>
            <w:noWrap w:val="0"/>
            <w:vAlign w:val="center"/>
          </w:tcPr>
          <w:p w14:paraId="16CA1B2C">
            <w:pPr>
              <w:jc w:val="center"/>
              <w:rPr>
                <w:rFonts w:hint="eastAsia" w:ascii="宋体" w:hAnsi="宋体" w:eastAsia="宋体"/>
                <w:kern w:val="0"/>
                <w:lang w:val="en-US" w:eastAsia="zh-CN"/>
              </w:rPr>
            </w:pPr>
            <w:r>
              <w:rPr>
                <w:rFonts w:hint="eastAsia" w:ascii="宋体" w:hAnsi="宋体"/>
                <w:kern w:val="0"/>
                <w:lang w:val="en-US" w:eastAsia="zh-CN"/>
              </w:rPr>
              <w:t>备注</w:t>
            </w:r>
          </w:p>
        </w:tc>
      </w:tr>
      <w:tr w14:paraId="57DF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noWrap w:val="0"/>
            <w:vAlign w:val="center"/>
          </w:tcPr>
          <w:p w14:paraId="3E32B62F">
            <w:pPr>
              <w:jc w:val="center"/>
              <w:rPr>
                <w:rFonts w:hint="eastAsia" w:ascii="仿宋" w:hAnsi="仿宋" w:eastAsia="仿宋" w:cs="仿宋"/>
                <w:sz w:val="21"/>
                <w:szCs w:val="21"/>
              </w:rPr>
            </w:pPr>
            <w:r>
              <w:rPr>
                <w:rFonts w:hint="eastAsia" w:ascii="仿宋" w:hAnsi="仿宋" w:eastAsia="仿宋" w:cs="仿宋"/>
                <w:sz w:val="21"/>
                <w:szCs w:val="21"/>
              </w:rPr>
              <w:t>1</w:t>
            </w:r>
          </w:p>
        </w:tc>
        <w:tc>
          <w:tcPr>
            <w:tcW w:w="2035" w:type="dxa"/>
            <w:noWrap w:val="0"/>
            <w:vAlign w:val="center"/>
          </w:tcPr>
          <w:p w14:paraId="53BB9352">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10号楼：正大酒店</w:t>
            </w:r>
          </w:p>
        </w:tc>
        <w:tc>
          <w:tcPr>
            <w:tcW w:w="837" w:type="dxa"/>
            <w:noWrap w:val="0"/>
            <w:vAlign w:val="center"/>
          </w:tcPr>
          <w:p w14:paraId="7F6DB8EE">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r>
              <w:rPr>
                <w:rFonts w:hint="eastAsia" w:ascii="仿宋" w:hAnsi="仿宋" w:eastAsia="仿宋" w:cs="仿宋"/>
                <w:sz w:val="21"/>
                <w:szCs w:val="21"/>
              </w:rPr>
              <w:t xml:space="preserve"> </w:t>
            </w:r>
          </w:p>
        </w:tc>
        <w:tc>
          <w:tcPr>
            <w:tcW w:w="876" w:type="dxa"/>
            <w:noWrap w:val="0"/>
            <w:vAlign w:val="center"/>
          </w:tcPr>
          <w:p w14:paraId="49D7147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商住</w:t>
            </w:r>
          </w:p>
        </w:tc>
        <w:tc>
          <w:tcPr>
            <w:tcW w:w="1141" w:type="dxa"/>
            <w:noWrap w:val="0"/>
            <w:vAlign w:val="center"/>
          </w:tcPr>
          <w:p w14:paraId="18836285">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1E7E5C62">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1-15/15层</w:t>
            </w:r>
          </w:p>
        </w:tc>
        <w:tc>
          <w:tcPr>
            <w:tcW w:w="704" w:type="dxa"/>
            <w:noWrap w:val="0"/>
            <w:vAlign w:val="center"/>
          </w:tcPr>
          <w:p w14:paraId="701C7FA2">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56E52459">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14,255.10 </w:t>
            </w:r>
          </w:p>
        </w:tc>
        <w:tc>
          <w:tcPr>
            <w:tcW w:w="1659" w:type="dxa"/>
            <w:noWrap w:val="0"/>
            <w:vAlign w:val="center"/>
          </w:tcPr>
          <w:p w14:paraId="3A7A1C7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4AF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75" w:type="dxa"/>
            <w:noWrap w:val="0"/>
            <w:vAlign w:val="center"/>
          </w:tcPr>
          <w:p w14:paraId="7C08938C">
            <w:pPr>
              <w:jc w:val="center"/>
              <w:rPr>
                <w:rFonts w:hint="eastAsia" w:ascii="仿宋" w:hAnsi="仿宋" w:eastAsia="仿宋" w:cs="仿宋"/>
                <w:sz w:val="21"/>
                <w:szCs w:val="21"/>
              </w:rPr>
            </w:pPr>
          </w:p>
        </w:tc>
        <w:tc>
          <w:tcPr>
            <w:tcW w:w="2035" w:type="dxa"/>
            <w:noWrap w:val="0"/>
            <w:vAlign w:val="center"/>
          </w:tcPr>
          <w:p w14:paraId="13C5D1A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837" w:type="dxa"/>
            <w:noWrap w:val="0"/>
            <w:vAlign w:val="center"/>
          </w:tcPr>
          <w:p w14:paraId="40E21EF8">
            <w:pPr>
              <w:jc w:val="center"/>
              <w:rPr>
                <w:rFonts w:hint="eastAsia" w:ascii="仿宋" w:hAnsi="仿宋" w:eastAsia="仿宋" w:cs="仿宋"/>
                <w:sz w:val="21"/>
                <w:szCs w:val="21"/>
                <w:lang w:val="en-US" w:eastAsia="zh-CN"/>
              </w:rPr>
            </w:pPr>
          </w:p>
        </w:tc>
        <w:tc>
          <w:tcPr>
            <w:tcW w:w="876" w:type="dxa"/>
            <w:noWrap w:val="0"/>
            <w:vAlign w:val="center"/>
          </w:tcPr>
          <w:p w14:paraId="2728D9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41" w:type="dxa"/>
            <w:noWrap w:val="0"/>
            <w:vAlign w:val="center"/>
          </w:tcPr>
          <w:p w14:paraId="2559C9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301" w:type="dxa"/>
            <w:noWrap w:val="0"/>
            <w:vAlign w:val="center"/>
          </w:tcPr>
          <w:p w14:paraId="5B384CCE">
            <w:pPr>
              <w:jc w:val="center"/>
              <w:rPr>
                <w:rFonts w:hint="eastAsia" w:ascii="仿宋" w:hAnsi="仿宋" w:eastAsia="仿宋" w:cs="仿宋"/>
                <w:color w:val="auto"/>
                <w:sz w:val="21"/>
                <w:szCs w:val="21"/>
                <w:lang w:val="en-US" w:eastAsia="zh-CN"/>
              </w:rPr>
            </w:pPr>
          </w:p>
        </w:tc>
        <w:tc>
          <w:tcPr>
            <w:tcW w:w="704" w:type="dxa"/>
            <w:noWrap w:val="0"/>
            <w:vAlign w:val="center"/>
          </w:tcPr>
          <w:p w14:paraId="05FA57F5">
            <w:pPr>
              <w:jc w:val="center"/>
              <w:rPr>
                <w:rFonts w:hint="eastAsia" w:ascii="仿宋" w:hAnsi="仿宋" w:eastAsia="仿宋" w:cs="仿宋"/>
                <w:kern w:val="0"/>
                <w:sz w:val="21"/>
                <w:szCs w:val="21"/>
                <w:lang w:bidi="ar"/>
              </w:rPr>
            </w:pPr>
          </w:p>
        </w:tc>
        <w:tc>
          <w:tcPr>
            <w:tcW w:w="1248" w:type="dxa"/>
            <w:noWrap w:val="0"/>
            <w:vAlign w:val="center"/>
          </w:tcPr>
          <w:p w14:paraId="48CFB2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59" w:type="dxa"/>
            <w:noWrap w:val="0"/>
            <w:vAlign w:val="center"/>
          </w:tcPr>
          <w:p w14:paraId="643933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AB0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0A8A1539">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2035" w:type="dxa"/>
            <w:noWrap w:val="0"/>
            <w:vAlign w:val="center"/>
          </w:tcPr>
          <w:p w14:paraId="0BCFBC88">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荆楚名居1号楼102</w:t>
            </w:r>
          </w:p>
        </w:tc>
        <w:tc>
          <w:tcPr>
            <w:tcW w:w="837" w:type="dxa"/>
            <w:noWrap w:val="0"/>
            <w:vAlign w:val="center"/>
          </w:tcPr>
          <w:p w14:paraId="0E1A9DBB">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2D8A2228">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3D8986D0">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4E477743">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5CB4CAA4">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147C5A61">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147.41 </w:t>
            </w:r>
          </w:p>
        </w:tc>
        <w:tc>
          <w:tcPr>
            <w:tcW w:w="1659" w:type="dxa"/>
            <w:noWrap w:val="0"/>
            <w:vAlign w:val="center"/>
          </w:tcPr>
          <w:p w14:paraId="0477D3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92B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5FA12010">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035" w:type="dxa"/>
            <w:noWrap w:val="0"/>
            <w:vAlign w:val="center"/>
          </w:tcPr>
          <w:p w14:paraId="35C7EE7F">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荆楚名居1号楼103</w:t>
            </w:r>
          </w:p>
        </w:tc>
        <w:tc>
          <w:tcPr>
            <w:tcW w:w="837" w:type="dxa"/>
            <w:noWrap w:val="0"/>
            <w:vAlign w:val="center"/>
          </w:tcPr>
          <w:p w14:paraId="2252E314">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5EEB38B1">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4EEA0844">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32AFC091">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17C5B490">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10B204F8">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109.55 </w:t>
            </w:r>
          </w:p>
        </w:tc>
        <w:tc>
          <w:tcPr>
            <w:tcW w:w="1659" w:type="dxa"/>
            <w:noWrap w:val="0"/>
            <w:vAlign w:val="center"/>
          </w:tcPr>
          <w:p w14:paraId="220862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351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696A2058">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035" w:type="dxa"/>
            <w:noWrap w:val="0"/>
            <w:vAlign w:val="center"/>
          </w:tcPr>
          <w:p w14:paraId="6B0C1657">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荆楚名居1号楼105</w:t>
            </w:r>
          </w:p>
        </w:tc>
        <w:tc>
          <w:tcPr>
            <w:tcW w:w="837" w:type="dxa"/>
            <w:noWrap w:val="0"/>
            <w:vAlign w:val="center"/>
          </w:tcPr>
          <w:p w14:paraId="729D4BC6">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46DDBEC3">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23A1E8F5">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71915594">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753F6A00">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21F0B647">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92.88 </w:t>
            </w:r>
          </w:p>
        </w:tc>
        <w:tc>
          <w:tcPr>
            <w:tcW w:w="1659" w:type="dxa"/>
            <w:noWrap w:val="0"/>
            <w:vAlign w:val="center"/>
          </w:tcPr>
          <w:p w14:paraId="09DA14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5C8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7AB7744A">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2035" w:type="dxa"/>
            <w:noWrap w:val="0"/>
            <w:vAlign w:val="center"/>
          </w:tcPr>
          <w:p w14:paraId="78E38277">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荆楚名居1号楼106</w:t>
            </w:r>
          </w:p>
        </w:tc>
        <w:tc>
          <w:tcPr>
            <w:tcW w:w="837" w:type="dxa"/>
            <w:noWrap w:val="0"/>
            <w:vAlign w:val="center"/>
          </w:tcPr>
          <w:p w14:paraId="02A70EC9">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690FF685">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32900885">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0BFA51F1">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56D4CA19">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5A10F92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133.12 </w:t>
            </w:r>
          </w:p>
        </w:tc>
        <w:tc>
          <w:tcPr>
            <w:tcW w:w="1659" w:type="dxa"/>
            <w:noWrap w:val="0"/>
            <w:vAlign w:val="center"/>
          </w:tcPr>
          <w:p w14:paraId="4AA381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F85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792FD88A">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2035" w:type="dxa"/>
            <w:noWrap w:val="0"/>
            <w:vAlign w:val="center"/>
          </w:tcPr>
          <w:p w14:paraId="2E33E8FD">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荆楚名居1号楼107</w:t>
            </w:r>
          </w:p>
        </w:tc>
        <w:tc>
          <w:tcPr>
            <w:tcW w:w="837" w:type="dxa"/>
            <w:noWrap w:val="0"/>
            <w:vAlign w:val="center"/>
          </w:tcPr>
          <w:p w14:paraId="75CDD724">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473F8E7C">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74143DF3">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1D59F029">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519968B9">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6C74F72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160.42 </w:t>
            </w:r>
          </w:p>
        </w:tc>
        <w:tc>
          <w:tcPr>
            <w:tcW w:w="1659" w:type="dxa"/>
            <w:noWrap w:val="0"/>
            <w:vAlign w:val="center"/>
          </w:tcPr>
          <w:p w14:paraId="0ABF87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4AB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46053E53">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2035" w:type="dxa"/>
            <w:noWrap w:val="0"/>
            <w:vAlign w:val="center"/>
          </w:tcPr>
          <w:p w14:paraId="12A7CDB5">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荆楚名居1号楼108</w:t>
            </w:r>
          </w:p>
        </w:tc>
        <w:tc>
          <w:tcPr>
            <w:tcW w:w="837" w:type="dxa"/>
            <w:noWrap w:val="0"/>
            <w:vAlign w:val="center"/>
          </w:tcPr>
          <w:p w14:paraId="6F51CA9E">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5473ED3A">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0CABD934">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0270FBAD">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15147353">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14C1FE1F">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92.88 </w:t>
            </w:r>
          </w:p>
        </w:tc>
        <w:tc>
          <w:tcPr>
            <w:tcW w:w="1659" w:type="dxa"/>
            <w:noWrap w:val="0"/>
            <w:vAlign w:val="center"/>
          </w:tcPr>
          <w:p w14:paraId="360A81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579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3A538B8E">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2035" w:type="dxa"/>
            <w:noWrap w:val="0"/>
            <w:vAlign w:val="center"/>
          </w:tcPr>
          <w:p w14:paraId="5AD3955B">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荆楚名居1号楼109</w:t>
            </w:r>
          </w:p>
        </w:tc>
        <w:tc>
          <w:tcPr>
            <w:tcW w:w="837" w:type="dxa"/>
            <w:noWrap w:val="0"/>
            <w:vAlign w:val="center"/>
          </w:tcPr>
          <w:p w14:paraId="638A492B">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5685CA4D">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56617826">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54005C43">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7F165A93">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0030CA26">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59.61 </w:t>
            </w:r>
          </w:p>
        </w:tc>
        <w:tc>
          <w:tcPr>
            <w:tcW w:w="1659" w:type="dxa"/>
            <w:noWrap w:val="0"/>
            <w:vAlign w:val="center"/>
          </w:tcPr>
          <w:p w14:paraId="085352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0F4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480012F8">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2035" w:type="dxa"/>
            <w:noWrap w:val="0"/>
            <w:vAlign w:val="center"/>
          </w:tcPr>
          <w:p w14:paraId="797A9E13">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荆楚名居1号楼110</w:t>
            </w:r>
          </w:p>
        </w:tc>
        <w:tc>
          <w:tcPr>
            <w:tcW w:w="837" w:type="dxa"/>
            <w:noWrap w:val="0"/>
            <w:vAlign w:val="center"/>
          </w:tcPr>
          <w:p w14:paraId="6F0A5F44">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61D1A790">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6E57BD6E">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4E25E91B">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5D41B347">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0D1CBCBB">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144.93 </w:t>
            </w:r>
          </w:p>
        </w:tc>
        <w:tc>
          <w:tcPr>
            <w:tcW w:w="1659" w:type="dxa"/>
            <w:noWrap w:val="0"/>
            <w:vAlign w:val="center"/>
          </w:tcPr>
          <w:p w14:paraId="2A646A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214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32E7C809">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9</w:t>
            </w:r>
          </w:p>
        </w:tc>
        <w:tc>
          <w:tcPr>
            <w:tcW w:w="2035" w:type="dxa"/>
            <w:noWrap w:val="0"/>
            <w:vAlign w:val="center"/>
          </w:tcPr>
          <w:p w14:paraId="3E1DE240">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荆楚名居1号楼111</w:t>
            </w:r>
          </w:p>
        </w:tc>
        <w:tc>
          <w:tcPr>
            <w:tcW w:w="837" w:type="dxa"/>
            <w:noWrap w:val="0"/>
            <w:vAlign w:val="center"/>
          </w:tcPr>
          <w:p w14:paraId="5F70FD65">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5C73DDA5">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5BD19E2F">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608B94B0">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4C621395">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20165DEE">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153.26 </w:t>
            </w:r>
          </w:p>
        </w:tc>
        <w:tc>
          <w:tcPr>
            <w:tcW w:w="1659" w:type="dxa"/>
            <w:noWrap w:val="0"/>
            <w:vAlign w:val="center"/>
          </w:tcPr>
          <w:p w14:paraId="22F773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D93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215F987F">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035" w:type="dxa"/>
            <w:noWrap w:val="0"/>
            <w:vAlign w:val="center"/>
          </w:tcPr>
          <w:p w14:paraId="767D81F4">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荆楚名居1号楼112</w:t>
            </w:r>
          </w:p>
        </w:tc>
        <w:tc>
          <w:tcPr>
            <w:tcW w:w="837" w:type="dxa"/>
            <w:noWrap w:val="0"/>
            <w:vAlign w:val="center"/>
          </w:tcPr>
          <w:p w14:paraId="520E381A">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48922200">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6EF5193A">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2DB15DE8">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7CA55EE5">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16E7DEE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107.97 </w:t>
            </w:r>
          </w:p>
        </w:tc>
        <w:tc>
          <w:tcPr>
            <w:tcW w:w="1659" w:type="dxa"/>
            <w:noWrap w:val="0"/>
            <w:vAlign w:val="center"/>
          </w:tcPr>
          <w:p w14:paraId="138573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E09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7315B779">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2035" w:type="dxa"/>
            <w:noWrap w:val="0"/>
            <w:vAlign w:val="center"/>
          </w:tcPr>
          <w:p w14:paraId="5F8A0413">
            <w:pPr>
              <w:keepNext w:val="0"/>
              <w:keepLines w:val="0"/>
              <w:widowControl/>
              <w:suppressLineNumbers w:val="0"/>
              <w:jc w:val="left"/>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荆楚名居1号楼113</w:t>
            </w:r>
          </w:p>
        </w:tc>
        <w:tc>
          <w:tcPr>
            <w:tcW w:w="837" w:type="dxa"/>
            <w:noWrap w:val="0"/>
            <w:vAlign w:val="center"/>
          </w:tcPr>
          <w:p w14:paraId="33E9AF5F">
            <w:pPr>
              <w:jc w:val="center"/>
              <w:rPr>
                <w:rFonts w:hint="eastAsia" w:ascii="仿宋" w:hAnsi="仿宋" w:eastAsia="仿宋" w:cs="仿宋"/>
                <w:color w:val="auto"/>
                <w:sz w:val="21"/>
                <w:szCs w:val="21"/>
              </w:rPr>
            </w:pPr>
            <w:r>
              <w:rPr>
                <w:rFonts w:hint="eastAsia" w:ascii="仿宋" w:hAnsi="仿宋" w:eastAsia="仿宋" w:cs="仿宋"/>
                <w:sz w:val="21"/>
                <w:szCs w:val="21"/>
                <w:lang w:val="en-US" w:eastAsia="zh-CN"/>
              </w:rPr>
              <w:t>钢混</w:t>
            </w:r>
          </w:p>
        </w:tc>
        <w:tc>
          <w:tcPr>
            <w:tcW w:w="876" w:type="dxa"/>
            <w:noWrap w:val="0"/>
            <w:vAlign w:val="center"/>
          </w:tcPr>
          <w:p w14:paraId="68CD7FA5">
            <w:pPr>
              <w:jc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5A34C9FF">
            <w:pPr>
              <w:jc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6E82BD6F">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3DB834E0">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m</w:t>
            </w:r>
            <w:r>
              <w:rPr>
                <w:rFonts w:hint="eastAsia" w:ascii="仿宋" w:hAnsi="仿宋" w:eastAsia="仿宋" w:cs="仿宋"/>
                <w:color w:val="auto"/>
                <w:kern w:val="0"/>
                <w:sz w:val="21"/>
                <w:szCs w:val="21"/>
                <w:vertAlign w:val="superscript"/>
                <w:lang w:bidi="ar"/>
              </w:rPr>
              <w:t>2</w:t>
            </w:r>
          </w:p>
        </w:tc>
        <w:tc>
          <w:tcPr>
            <w:tcW w:w="1248" w:type="dxa"/>
            <w:noWrap w:val="0"/>
            <w:vAlign w:val="center"/>
          </w:tcPr>
          <w:p w14:paraId="4B0E569F">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107.97 </w:t>
            </w:r>
          </w:p>
        </w:tc>
        <w:tc>
          <w:tcPr>
            <w:tcW w:w="1659" w:type="dxa"/>
            <w:noWrap w:val="0"/>
            <w:vAlign w:val="center"/>
          </w:tcPr>
          <w:p w14:paraId="785838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87C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675" w:type="dxa"/>
            <w:noWrap w:val="0"/>
            <w:vAlign w:val="center"/>
          </w:tcPr>
          <w:p w14:paraId="323F6A09">
            <w:pPr>
              <w:jc w:val="center"/>
              <w:rPr>
                <w:rFonts w:hint="eastAsia" w:ascii="仿宋" w:hAnsi="仿宋" w:eastAsia="仿宋" w:cs="仿宋"/>
                <w:color w:val="auto"/>
                <w:sz w:val="21"/>
                <w:szCs w:val="21"/>
              </w:rPr>
            </w:pPr>
          </w:p>
        </w:tc>
        <w:tc>
          <w:tcPr>
            <w:tcW w:w="2035" w:type="dxa"/>
            <w:noWrap w:val="0"/>
            <w:vAlign w:val="center"/>
          </w:tcPr>
          <w:p w14:paraId="0B2D68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837" w:type="dxa"/>
            <w:noWrap w:val="0"/>
            <w:vAlign w:val="center"/>
          </w:tcPr>
          <w:p w14:paraId="1E35C89A">
            <w:pPr>
              <w:jc w:val="center"/>
              <w:rPr>
                <w:rFonts w:hint="eastAsia" w:ascii="仿宋" w:hAnsi="仿宋" w:eastAsia="仿宋" w:cs="仿宋"/>
                <w:sz w:val="21"/>
                <w:szCs w:val="21"/>
                <w:lang w:val="en-US" w:eastAsia="zh-CN"/>
              </w:rPr>
            </w:pPr>
          </w:p>
        </w:tc>
        <w:tc>
          <w:tcPr>
            <w:tcW w:w="876" w:type="dxa"/>
            <w:noWrap w:val="0"/>
            <w:vAlign w:val="center"/>
          </w:tcPr>
          <w:p w14:paraId="54CAE30B">
            <w:pPr>
              <w:jc w:val="center"/>
              <w:rPr>
                <w:rFonts w:hint="eastAsia" w:ascii="仿宋" w:hAnsi="仿宋" w:eastAsia="仿宋" w:cs="仿宋"/>
                <w:i w:val="0"/>
                <w:iCs w:val="0"/>
                <w:color w:val="000000"/>
                <w:kern w:val="0"/>
                <w:sz w:val="21"/>
                <w:szCs w:val="21"/>
                <w:u w:val="none"/>
                <w:lang w:val="en-US" w:eastAsia="zh-CN" w:bidi="ar"/>
              </w:rPr>
            </w:pPr>
          </w:p>
        </w:tc>
        <w:tc>
          <w:tcPr>
            <w:tcW w:w="1141" w:type="dxa"/>
            <w:noWrap w:val="0"/>
            <w:vAlign w:val="center"/>
          </w:tcPr>
          <w:p w14:paraId="6DBFCAF2">
            <w:pPr>
              <w:jc w:val="center"/>
              <w:rPr>
                <w:rFonts w:hint="eastAsia" w:ascii="仿宋" w:hAnsi="仿宋" w:eastAsia="仿宋" w:cs="仿宋"/>
                <w:i w:val="0"/>
                <w:iCs w:val="0"/>
                <w:color w:val="000000"/>
                <w:kern w:val="0"/>
                <w:sz w:val="21"/>
                <w:szCs w:val="21"/>
                <w:u w:val="none"/>
                <w:lang w:val="en-US" w:eastAsia="zh-CN" w:bidi="ar"/>
              </w:rPr>
            </w:pPr>
          </w:p>
        </w:tc>
        <w:tc>
          <w:tcPr>
            <w:tcW w:w="1301" w:type="dxa"/>
            <w:noWrap w:val="0"/>
            <w:vAlign w:val="center"/>
          </w:tcPr>
          <w:p w14:paraId="54E9B6F2">
            <w:pPr>
              <w:jc w:val="center"/>
              <w:rPr>
                <w:rFonts w:hint="eastAsia" w:ascii="仿宋" w:hAnsi="仿宋" w:eastAsia="仿宋" w:cs="仿宋"/>
                <w:color w:val="auto"/>
                <w:sz w:val="21"/>
                <w:szCs w:val="21"/>
                <w:lang w:val="en-US" w:eastAsia="zh-CN"/>
              </w:rPr>
            </w:pPr>
          </w:p>
        </w:tc>
        <w:tc>
          <w:tcPr>
            <w:tcW w:w="704" w:type="dxa"/>
            <w:noWrap w:val="0"/>
            <w:vAlign w:val="center"/>
          </w:tcPr>
          <w:p w14:paraId="62D7BF2D">
            <w:pPr>
              <w:jc w:val="center"/>
              <w:rPr>
                <w:rFonts w:hint="eastAsia" w:ascii="仿宋" w:hAnsi="仿宋" w:eastAsia="仿宋" w:cs="仿宋"/>
                <w:color w:val="auto"/>
                <w:kern w:val="0"/>
                <w:sz w:val="21"/>
                <w:szCs w:val="21"/>
                <w:lang w:bidi="ar"/>
              </w:rPr>
            </w:pPr>
          </w:p>
        </w:tc>
        <w:tc>
          <w:tcPr>
            <w:tcW w:w="1248" w:type="dxa"/>
            <w:noWrap w:val="0"/>
            <w:vAlign w:val="center"/>
          </w:tcPr>
          <w:p w14:paraId="3DE483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659" w:type="dxa"/>
            <w:noWrap w:val="0"/>
            <w:vAlign w:val="center"/>
          </w:tcPr>
          <w:p w14:paraId="566F4B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2A9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3CF1972F">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035" w:type="dxa"/>
            <w:noWrap w:val="0"/>
            <w:vAlign w:val="center"/>
          </w:tcPr>
          <w:p w14:paraId="1286B14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荆楚名居9-2-307</w:t>
            </w:r>
          </w:p>
        </w:tc>
        <w:tc>
          <w:tcPr>
            <w:tcW w:w="837" w:type="dxa"/>
            <w:noWrap w:val="0"/>
            <w:vAlign w:val="center"/>
          </w:tcPr>
          <w:p w14:paraId="134531D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7E1C81F3">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3638868C">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7E5FBA78">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75C7E095">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30B57E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91.62</w:t>
            </w:r>
          </w:p>
        </w:tc>
        <w:tc>
          <w:tcPr>
            <w:tcW w:w="1659" w:type="dxa"/>
            <w:noWrap w:val="0"/>
            <w:vAlign w:val="center"/>
          </w:tcPr>
          <w:p w14:paraId="7A11AD3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2E22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67C89D4A">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035" w:type="dxa"/>
            <w:noWrap w:val="0"/>
            <w:vAlign w:val="center"/>
          </w:tcPr>
          <w:p w14:paraId="380A0B2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荆楚名居9-2-708</w:t>
            </w:r>
          </w:p>
        </w:tc>
        <w:tc>
          <w:tcPr>
            <w:tcW w:w="837" w:type="dxa"/>
            <w:noWrap w:val="0"/>
            <w:vAlign w:val="center"/>
          </w:tcPr>
          <w:p w14:paraId="58A5BA2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039C7F7D">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604340A6">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5EAEA6F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6E513172">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6AC14E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91.62</w:t>
            </w:r>
          </w:p>
        </w:tc>
        <w:tc>
          <w:tcPr>
            <w:tcW w:w="1659" w:type="dxa"/>
            <w:noWrap w:val="0"/>
            <w:vAlign w:val="center"/>
          </w:tcPr>
          <w:p w14:paraId="6A31ED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0376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3E75F772">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035" w:type="dxa"/>
            <w:noWrap w:val="0"/>
            <w:vAlign w:val="center"/>
          </w:tcPr>
          <w:p w14:paraId="3DDD278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荆楚名居9-2-905</w:t>
            </w:r>
          </w:p>
        </w:tc>
        <w:tc>
          <w:tcPr>
            <w:tcW w:w="837" w:type="dxa"/>
            <w:noWrap w:val="0"/>
            <w:vAlign w:val="center"/>
          </w:tcPr>
          <w:p w14:paraId="026E3A9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24B2F365">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11C3D6CE">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3D700DD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04DCDDFE">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0F6690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116.21</w:t>
            </w:r>
          </w:p>
        </w:tc>
        <w:tc>
          <w:tcPr>
            <w:tcW w:w="1659" w:type="dxa"/>
            <w:noWrap w:val="0"/>
            <w:vAlign w:val="center"/>
          </w:tcPr>
          <w:p w14:paraId="6166D3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4637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0459B7AD">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035" w:type="dxa"/>
            <w:noWrap w:val="0"/>
            <w:vAlign w:val="center"/>
          </w:tcPr>
          <w:p w14:paraId="62095F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荆楚名居9-2-907</w:t>
            </w:r>
          </w:p>
        </w:tc>
        <w:tc>
          <w:tcPr>
            <w:tcW w:w="837" w:type="dxa"/>
            <w:noWrap w:val="0"/>
            <w:vAlign w:val="center"/>
          </w:tcPr>
          <w:p w14:paraId="4BC405D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4319F503">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7AAF5D6E">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10231BA2">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0992DDF7">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1A8719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91.62</w:t>
            </w:r>
          </w:p>
        </w:tc>
        <w:tc>
          <w:tcPr>
            <w:tcW w:w="1659" w:type="dxa"/>
            <w:noWrap w:val="0"/>
            <w:vAlign w:val="center"/>
          </w:tcPr>
          <w:p w14:paraId="646C3B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7EBD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09EB3474">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035" w:type="dxa"/>
            <w:noWrap w:val="0"/>
            <w:vAlign w:val="center"/>
          </w:tcPr>
          <w:p w14:paraId="1BC1492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荆楚名居9-1-1004</w:t>
            </w:r>
          </w:p>
        </w:tc>
        <w:tc>
          <w:tcPr>
            <w:tcW w:w="837" w:type="dxa"/>
            <w:noWrap w:val="0"/>
            <w:vAlign w:val="center"/>
          </w:tcPr>
          <w:p w14:paraId="7CD4700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3CF4C6A7">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31DD84A2">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3535414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001932B6">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4A2440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91.62</w:t>
            </w:r>
          </w:p>
        </w:tc>
        <w:tc>
          <w:tcPr>
            <w:tcW w:w="1659" w:type="dxa"/>
            <w:noWrap w:val="0"/>
            <w:vAlign w:val="center"/>
          </w:tcPr>
          <w:p w14:paraId="25B12E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3172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56D3260D">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035" w:type="dxa"/>
            <w:noWrap w:val="0"/>
            <w:vAlign w:val="center"/>
          </w:tcPr>
          <w:p w14:paraId="1575197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荆楚名居9-1-1101</w:t>
            </w:r>
          </w:p>
        </w:tc>
        <w:tc>
          <w:tcPr>
            <w:tcW w:w="837" w:type="dxa"/>
            <w:noWrap w:val="0"/>
            <w:vAlign w:val="center"/>
          </w:tcPr>
          <w:p w14:paraId="1DCAB14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5CC2E0FF">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562AEA69">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6DF87D0D">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1336AE33">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0AF038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114.07</w:t>
            </w:r>
          </w:p>
        </w:tc>
        <w:tc>
          <w:tcPr>
            <w:tcW w:w="1659" w:type="dxa"/>
            <w:noWrap w:val="0"/>
            <w:vAlign w:val="center"/>
          </w:tcPr>
          <w:p w14:paraId="4EDABB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370B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03843F6A">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035" w:type="dxa"/>
            <w:noWrap w:val="0"/>
            <w:vAlign w:val="center"/>
          </w:tcPr>
          <w:p w14:paraId="5DAC98E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荆楚名居9-2-1107</w:t>
            </w:r>
          </w:p>
        </w:tc>
        <w:tc>
          <w:tcPr>
            <w:tcW w:w="837" w:type="dxa"/>
            <w:noWrap w:val="0"/>
            <w:vAlign w:val="center"/>
          </w:tcPr>
          <w:p w14:paraId="1B47E9F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7525F0EA">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034390A8">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0BB43410">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3E20724E">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3B9C1F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91.62</w:t>
            </w:r>
          </w:p>
        </w:tc>
        <w:tc>
          <w:tcPr>
            <w:tcW w:w="1659" w:type="dxa"/>
            <w:noWrap w:val="0"/>
            <w:vAlign w:val="center"/>
          </w:tcPr>
          <w:p w14:paraId="7818EB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7141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2E48F9BC">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035" w:type="dxa"/>
            <w:noWrap w:val="0"/>
            <w:vAlign w:val="center"/>
          </w:tcPr>
          <w:p w14:paraId="6FD028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荆楚名居9-2-1108</w:t>
            </w:r>
          </w:p>
        </w:tc>
        <w:tc>
          <w:tcPr>
            <w:tcW w:w="837" w:type="dxa"/>
            <w:noWrap w:val="0"/>
            <w:vAlign w:val="center"/>
          </w:tcPr>
          <w:p w14:paraId="2908504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44B19290">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0D494D46">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71BF8578">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33F62CF7">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01F292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91.62</w:t>
            </w:r>
          </w:p>
        </w:tc>
        <w:tc>
          <w:tcPr>
            <w:tcW w:w="1659" w:type="dxa"/>
            <w:noWrap w:val="0"/>
            <w:vAlign w:val="center"/>
          </w:tcPr>
          <w:p w14:paraId="535A7C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327D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4EA87F76">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035" w:type="dxa"/>
            <w:noWrap w:val="0"/>
            <w:vAlign w:val="center"/>
          </w:tcPr>
          <w:p w14:paraId="7E3A94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荆楚名居1-2-202</w:t>
            </w:r>
          </w:p>
        </w:tc>
        <w:tc>
          <w:tcPr>
            <w:tcW w:w="837" w:type="dxa"/>
            <w:noWrap w:val="0"/>
            <w:vAlign w:val="center"/>
          </w:tcPr>
          <w:p w14:paraId="2A95B9A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61441572">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1B7530D9">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230FFBAD">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424DEC03">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7E0222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103.58</w:t>
            </w:r>
          </w:p>
        </w:tc>
        <w:tc>
          <w:tcPr>
            <w:tcW w:w="1659" w:type="dxa"/>
            <w:noWrap w:val="0"/>
            <w:vAlign w:val="center"/>
          </w:tcPr>
          <w:p w14:paraId="1FC4B1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4261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39083F9E">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035" w:type="dxa"/>
            <w:noWrap w:val="0"/>
            <w:vAlign w:val="center"/>
          </w:tcPr>
          <w:p w14:paraId="03BA552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荆楚名居1-1-704</w:t>
            </w:r>
          </w:p>
        </w:tc>
        <w:tc>
          <w:tcPr>
            <w:tcW w:w="837" w:type="dxa"/>
            <w:noWrap w:val="0"/>
            <w:vAlign w:val="center"/>
          </w:tcPr>
          <w:p w14:paraId="36ACEC9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39F0C940">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371AA356">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49EA2A9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17D53132">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662CDC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94.04</w:t>
            </w:r>
          </w:p>
        </w:tc>
        <w:tc>
          <w:tcPr>
            <w:tcW w:w="1659" w:type="dxa"/>
            <w:noWrap w:val="0"/>
            <w:vAlign w:val="center"/>
          </w:tcPr>
          <w:p w14:paraId="23B728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1B74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72BB9C4E">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035" w:type="dxa"/>
            <w:noWrap w:val="0"/>
            <w:vAlign w:val="center"/>
          </w:tcPr>
          <w:p w14:paraId="13BECA9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荆楚名居1-1-804</w:t>
            </w:r>
          </w:p>
        </w:tc>
        <w:tc>
          <w:tcPr>
            <w:tcW w:w="837" w:type="dxa"/>
            <w:noWrap w:val="0"/>
            <w:vAlign w:val="center"/>
          </w:tcPr>
          <w:p w14:paraId="6BD62DD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07BF5EE6">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78F79915">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492E2AA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7336DF7A">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6AB467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94.04</w:t>
            </w:r>
          </w:p>
        </w:tc>
        <w:tc>
          <w:tcPr>
            <w:tcW w:w="1659" w:type="dxa"/>
            <w:noWrap w:val="0"/>
            <w:vAlign w:val="center"/>
          </w:tcPr>
          <w:p w14:paraId="368B4F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2E43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26309638">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035" w:type="dxa"/>
            <w:noWrap w:val="0"/>
            <w:vAlign w:val="center"/>
          </w:tcPr>
          <w:p w14:paraId="7DA3E35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荆楚名居1-1-903</w:t>
            </w:r>
          </w:p>
        </w:tc>
        <w:tc>
          <w:tcPr>
            <w:tcW w:w="837" w:type="dxa"/>
            <w:noWrap w:val="0"/>
            <w:vAlign w:val="center"/>
          </w:tcPr>
          <w:p w14:paraId="49D4BBC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5D0B5F68">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5FEFC96C">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6A944EA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63508729">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02E35B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94.04</w:t>
            </w:r>
          </w:p>
        </w:tc>
        <w:tc>
          <w:tcPr>
            <w:tcW w:w="1659" w:type="dxa"/>
            <w:noWrap w:val="0"/>
            <w:vAlign w:val="center"/>
          </w:tcPr>
          <w:p w14:paraId="4C71B7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3C88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0D41870A">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035" w:type="dxa"/>
            <w:noWrap w:val="0"/>
            <w:vAlign w:val="center"/>
          </w:tcPr>
          <w:p w14:paraId="23AA7D7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荆楚名居1-2-907</w:t>
            </w:r>
          </w:p>
        </w:tc>
        <w:tc>
          <w:tcPr>
            <w:tcW w:w="837" w:type="dxa"/>
            <w:noWrap w:val="0"/>
            <w:vAlign w:val="center"/>
          </w:tcPr>
          <w:p w14:paraId="779C31C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5BD59687">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488AF025">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51A91616">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7FC038FE">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068849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94.04</w:t>
            </w:r>
          </w:p>
        </w:tc>
        <w:tc>
          <w:tcPr>
            <w:tcW w:w="1659" w:type="dxa"/>
            <w:noWrap w:val="0"/>
            <w:vAlign w:val="center"/>
          </w:tcPr>
          <w:p w14:paraId="57F72F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04AA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37B54946">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035" w:type="dxa"/>
            <w:noWrap w:val="0"/>
            <w:vAlign w:val="center"/>
          </w:tcPr>
          <w:p w14:paraId="744542D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荆楚名居1-2-1105</w:t>
            </w:r>
          </w:p>
        </w:tc>
        <w:tc>
          <w:tcPr>
            <w:tcW w:w="837" w:type="dxa"/>
            <w:noWrap w:val="0"/>
            <w:vAlign w:val="center"/>
          </w:tcPr>
          <w:p w14:paraId="51CE49E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钢混</w:t>
            </w:r>
          </w:p>
        </w:tc>
        <w:tc>
          <w:tcPr>
            <w:tcW w:w="876" w:type="dxa"/>
            <w:noWrap w:val="0"/>
            <w:vAlign w:val="center"/>
          </w:tcPr>
          <w:p w14:paraId="3A9409EC">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住宅</w:t>
            </w:r>
          </w:p>
        </w:tc>
        <w:tc>
          <w:tcPr>
            <w:tcW w:w="1141" w:type="dxa"/>
            <w:noWrap w:val="0"/>
            <w:vAlign w:val="center"/>
          </w:tcPr>
          <w:p w14:paraId="79C9E6C1">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05B6BD77">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1/11层</w:t>
            </w:r>
          </w:p>
        </w:tc>
        <w:tc>
          <w:tcPr>
            <w:tcW w:w="704" w:type="dxa"/>
            <w:noWrap w:val="0"/>
            <w:vAlign w:val="center"/>
          </w:tcPr>
          <w:p w14:paraId="0057D4CD">
            <w:pPr>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241F0E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119.19</w:t>
            </w:r>
          </w:p>
        </w:tc>
        <w:tc>
          <w:tcPr>
            <w:tcW w:w="1659" w:type="dxa"/>
            <w:noWrap w:val="0"/>
            <w:vAlign w:val="center"/>
          </w:tcPr>
          <w:p w14:paraId="75500B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已售</w:t>
            </w:r>
          </w:p>
        </w:tc>
      </w:tr>
      <w:tr w14:paraId="2506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2120DB5B">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合计</w:t>
            </w:r>
          </w:p>
        </w:tc>
        <w:tc>
          <w:tcPr>
            <w:tcW w:w="2035" w:type="dxa"/>
            <w:noWrap w:val="0"/>
            <w:vAlign w:val="center"/>
          </w:tcPr>
          <w:p w14:paraId="55E6C0A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837" w:type="dxa"/>
            <w:noWrap w:val="0"/>
            <w:vAlign w:val="center"/>
          </w:tcPr>
          <w:p w14:paraId="438939BA">
            <w:pPr>
              <w:jc w:val="center"/>
              <w:rPr>
                <w:rFonts w:hint="eastAsia" w:ascii="仿宋" w:hAnsi="仿宋" w:eastAsia="仿宋" w:cs="仿宋"/>
                <w:sz w:val="21"/>
                <w:szCs w:val="21"/>
                <w:lang w:val="en-US" w:eastAsia="zh-CN"/>
              </w:rPr>
            </w:pPr>
          </w:p>
        </w:tc>
        <w:tc>
          <w:tcPr>
            <w:tcW w:w="876" w:type="dxa"/>
            <w:noWrap w:val="0"/>
            <w:vAlign w:val="center"/>
          </w:tcPr>
          <w:p w14:paraId="2C6B1B29">
            <w:pPr>
              <w:jc w:val="center"/>
              <w:rPr>
                <w:rFonts w:hint="eastAsia" w:ascii="仿宋" w:hAnsi="仿宋" w:eastAsia="仿宋" w:cs="仿宋"/>
                <w:color w:val="auto"/>
                <w:sz w:val="21"/>
                <w:szCs w:val="21"/>
                <w:lang w:val="en-US" w:eastAsia="zh-CN"/>
              </w:rPr>
            </w:pPr>
          </w:p>
        </w:tc>
        <w:tc>
          <w:tcPr>
            <w:tcW w:w="1141" w:type="dxa"/>
            <w:noWrap w:val="0"/>
            <w:vAlign w:val="center"/>
          </w:tcPr>
          <w:p w14:paraId="75CF7825">
            <w:pPr>
              <w:jc w:val="center"/>
              <w:rPr>
                <w:rFonts w:hint="eastAsia" w:ascii="仿宋" w:hAnsi="仿宋" w:eastAsia="仿宋" w:cs="仿宋"/>
                <w:i w:val="0"/>
                <w:iCs w:val="0"/>
                <w:color w:val="000000"/>
                <w:kern w:val="0"/>
                <w:sz w:val="21"/>
                <w:szCs w:val="21"/>
                <w:u w:val="none"/>
                <w:lang w:val="en-US" w:eastAsia="zh-CN" w:bidi="ar"/>
              </w:rPr>
            </w:pPr>
          </w:p>
        </w:tc>
        <w:tc>
          <w:tcPr>
            <w:tcW w:w="1301" w:type="dxa"/>
            <w:noWrap w:val="0"/>
            <w:vAlign w:val="center"/>
          </w:tcPr>
          <w:p w14:paraId="196962DC">
            <w:pPr>
              <w:jc w:val="center"/>
              <w:rPr>
                <w:rFonts w:hint="eastAsia" w:ascii="仿宋" w:hAnsi="仿宋" w:eastAsia="仿宋" w:cs="仿宋"/>
                <w:color w:val="auto"/>
                <w:sz w:val="21"/>
                <w:szCs w:val="21"/>
                <w:lang w:val="en-US" w:eastAsia="zh-CN"/>
              </w:rPr>
            </w:pPr>
          </w:p>
        </w:tc>
        <w:tc>
          <w:tcPr>
            <w:tcW w:w="704" w:type="dxa"/>
            <w:noWrap w:val="0"/>
            <w:vAlign w:val="center"/>
          </w:tcPr>
          <w:p w14:paraId="6AE527FE">
            <w:pPr>
              <w:jc w:val="center"/>
              <w:rPr>
                <w:rFonts w:hint="eastAsia" w:ascii="仿宋" w:hAnsi="仿宋" w:eastAsia="仿宋" w:cs="仿宋"/>
                <w:kern w:val="0"/>
                <w:sz w:val="21"/>
                <w:szCs w:val="21"/>
                <w:lang w:bidi="ar"/>
              </w:rPr>
            </w:pPr>
          </w:p>
        </w:tc>
        <w:tc>
          <w:tcPr>
            <w:tcW w:w="1248" w:type="dxa"/>
            <w:noWrap w:val="0"/>
            <w:vAlign w:val="center"/>
          </w:tcPr>
          <w:p w14:paraId="33D33B0B">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default" w:ascii="仿宋" w:hAnsi="仿宋" w:eastAsia="仿宋" w:cs="仿宋"/>
                <w:b/>
                <w:bCs/>
                <w:i w:val="0"/>
                <w:iCs w:val="0"/>
                <w:color w:val="000000"/>
                <w:kern w:val="0"/>
                <w:sz w:val="21"/>
                <w:szCs w:val="21"/>
                <w:u w:val="none"/>
                <w:lang w:val="en-US" w:eastAsia="zh-CN" w:bidi="ar"/>
              </w:rPr>
              <w:fldChar w:fldCharType="begin"/>
            </w:r>
            <w:r>
              <w:rPr>
                <w:rFonts w:hint="default" w:ascii="仿宋" w:hAnsi="仿宋" w:eastAsia="仿宋" w:cs="仿宋"/>
                <w:b/>
                <w:bCs/>
                <w:i w:val="0"/>
                <w:iCs w:val="0"/>
                <w:color w:val="000000"/>
                <w:kern w:val="0"/>
                <w:sz w:val="21"/>
                <w:szCs w:val="21"/>
                <w:u w:val="none"/>
                <w:lang w:val="en-US" w:eastAsia="zh-CN" w:bidi="ar"/>
              </w:rPr>
              <w:instrText xml:space="preserve"> = sum(H2:H29) \* MERGEFORMAT </w:instrText>
            </w:r>
            <w:r>
              <w:rPr>
                <w:rFonts w:hint="default" w:ascii="仿宋" w:hAnsi="仿宋" w:eastAsia="仿宋" w:cs="仿宋"/>
                <w:b/>
                <w:bCs/>
                <w:i w:val="0"/>
                <w:iCs w:val="0"/>
                <w:color w:val="000000"/>
                <w:kern w:val="0"/>
                <w:sz w:val="21"/>
                <w:szCs w:val="21"/>
                <w:u w:val="none"/>
                <w:lang w:val="en-US" w:eastAsia="zh-CN" w:bidi="ar"/>
              </w:rPr>
              <w:fldChar w:fldCharType="separate"/>
            </w:r>
            <w:r>
              <w:rPr>
                <w:rFonts w:hint="default" w:ascii="仿宋" w:hAnsi="仿宋" w:eastAsia="仿宋" w:cs="仿宋"/>
                <w:b/>
                <w:bCs/>
                <w:i w:val="0"/>
                <w:iCs w:val="0"/>
                <w:color w:val="000000"/>
                <w:kern w:val="0"/>
                <w:sz w:val="21"/>
                <w:szCs w:val="21"/>
                <w:u w:val="none"/>
                <w:lang w:val="en-US" w:eastAsia="zh-CN" w:bidi="ar"/>
              </w:rPr>
              <w:t>16944.03</w:t>
            </w:r>
            <w:r>
              <w:rPr>
                <w:rFonts w:hint="default" w:ascii="仿宋" w:hAnsi="仿宋" w:eastAsia="仿宋" w:cs="仿宋"/>
                <w:b/>
                <w:bCs/>
                <w:i w:val="0"/>
                <w:iCs w:val="0"/>
                <w:color w:val="000000"/>
                <w:kern w:val="0"/>
                <w:sz w:val="21"/>
                <w:szCs w:val="21"/>
                <w:u w:val="none"/>
                <w:lang w:val="en-US" w:eastAsia="zh-CN" w:bidi="ar"/>
              </w:rPr>
              <w:fldChar w:fldCharType="end"/>
            </w:r>
          </w:p>
        </w:tc>
        <w:tc>
          <w:tcPr>
            <w:tcW w:w="1659" w:type="dxa"/>
            <w:noWrap w:val="0"/>
            <w:vAlign w:val="center"/>
          </w:tcPr>
          <w:p w14:paraId="7B285B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304CAE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bCs/>
          <w:color w:val="auto"/>
          <w:sz w:val="32"/>
          <w:szCs w:val="32"/>
          <w:lang w:eastAsia="zh-CN"/>
        </w:rPr>
      </w:pPr>
    </w:p>
    <w:p w14:paraId="57AF6D0D">
      <w:pPr>
        <w:ind w:left="-840" w:leftChars="-400" w:firstLine="0" w:firstLineChars="0"/>
        <w:rPr>
          <w:rFonts w:hint="default"/>
          <w:b/>
          <w:bCs/>
          <w:sz w:val="28"/>
          <w:szCs w:val="28"/>
          <w:lang w:val="en-US" w:eastAsia="zh-CN"/>
        </w:rPr>
      </w:pPr>
      <w:r>
        <w:rPr>
          <w:rFonts w:hint="eastAsia"/>
          <w:b/>
          <w:bCs/>
          <w:sz w:val="28"/>
          <w:szCs w:val="28"/>
          <w:lang w:eastAsia="zh-CN"/>
        </w:rPr>
        <w:t>表二：土地使用权</w:t>
      </w:r>
      <w:r>
        <w:rPr>
          <w:rFonts w:hint="eastAsia"/>
          <w:b/>
          <w:bCs/>
          <w:sz w:val="28"/>
          <w:szCs w:val="28"/>
          <w:lang w:val="en-US" w:eastAsia="zh-CN"/>
        </w:rPr>
        <w:t xml:space="preserve"> </w:t>
      </w:r>
    </w:p>
    <w:tbl>
      <w:tblPr>
        <w:tblStyle w:val="2"/>
        <w:tblW w:w="10467" w:type="dxa"/>
        <w:tblInd w:w="-7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354"/>
        <w:gridCol w:w="1062"/>
        <w:gridCol w:w="1115"/>
        <w:gridCol w:w="876"/>
        <w:gridCol w:w="1315"/>
        <w:gridCol w:w="2123"/>
        <w:gridCol w:w="1965"/>
      </w:tblGrid>
      <w:tr w14:paraId="21B4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7" w:type="dxa"/>
            <w:noWrap w:val="0"/>
            <w:vAlign w:val="center"/>
          </w:tcPr>
          <w:p w14:paraId="39B1D1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354" w:type="dxa"/>
            <w:noWrap w:val="0"/>
            <w:vAlign w:val="center"/>
          </w:tcPr>
          <w:p w14:paraId="7BD056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土地位置</w:t>
            </w:r>
          </w:p>
        </w:tc>
        <w:tc>
          <w:tcPr>
            <w:tcW w:w="1062" w:type="dxa"/>
            <w:noWrap w:val="0"/>
            <w:vAlign w:val="center"/>
          </w:tcPr>
          <w:p w14:paraId="6D1224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用地性质</w:t>
            </w:r>
          </w:p>
        </w:tc>
        <w:tc>
          <w:tcPr>
            <w:tcW w:w="1115" w:type="dxa"/>
            <w:noWrap w:val="0"/>
            <w:vAlign w:val="center"/>
          </w:tcPr>
          <w:p w14:paraId="07F983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剩余时间</w:t>
            </w:r>
          </w:p>
        </w:tc>
        <w:tc>
          <w:tcPr>
            <w:tcW w:w="876" w:type="dxa"/>
            <w:noWrap w:val="0"/>
            <w:vAlign w:val="center"/>
          </w:tcPr>
          <w:p w14:paraId="19C43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用途</w:t>
            </w:r>
          </w:p>
        </w:tc>
        <w:tc>
          <w:tcPr>
            <w:tcW w:w="1315" w:type="dxa"/>
            <w:noWrap w:val="0"/>
            <w:vAlign w:val="center"/>
          </w:tcPr>
          <w:p w14:paraId="6CFB9657">
            <w:pPr>
              <w:keepNext w:val="0"/>
              <w:keepLines w:val="0"/>
              <w:widowControl/>
              <w:suppressLineNumbers w:val="0"/>
              <w:ind w:left="440" w:hanging="420" w:hanging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使用权面积（㎡）</w:t>
            </w:r>
          </w:p>
        </w:tc>
        <w:tc>
          <w:tcPr>
            <w:tcW w:w="2123" w:type="dxa"/>
            <w:noWrap w:val="0"/>
            <w:vAlign w:val="center"/>
          </w:tcPr>
          <w:p w14:paraId="2161DDA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产权证号</w:t>
            </w:r>
          </w:p>
        </w:tc>
        <w:tc>
          <w:tcPr>
            <w:tcW w:w="1965" w:type="dxa"/>
            <w:noWrap w:val="0"/>
            <w:vAlign w:val="center"/>
          </w:tcPr>
          <w:p w14:paraId="39ED11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DAE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7" w:type="dxa"/>
            <w:noWrap w:val="0"/>
            <w:vAlign w:val="center"/>
          </w:tcPr>
          <w:p w14:paraId="04FF8B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354" w:type="dxa"/>
            <w:noWrap w:val="0"/>
            <w:vAlign w:val="center"/>
          </w:tcPr>
          <w:p w14:paraId="2338740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江陵县楚江大道</w:t>
            </w:r>
          </w:p>
        </w:tc>
        <w:tc>
          <w:tcPr>
            <w:tcW w:w="1062" w:type="dxa"/>
            <w:noWrap w:val="0"/>
            <w:vAlign w:val="center"/>
          </w:tcPr>
          <w:p w14:paraId="160F50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出让</w:t>
            </w:r>
          </w:p>
        </w:tc>
        <w:tc>
          <w:tcPr>
            <w:tcW w:w="1115" w:type="dxa"/>
            <w:noWrap w:val="0"/>
            <w:vAlign w:val="center"/>
          </w:tcPr>
          <w:p w14:paraId="1DCA479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58年</w:t>
            </w:r>
          </w:p>
        </w:tc>
        <w:tc>
          <w:tcPr>
            <w:tcW w:w="876" w:type="dxa"/>
            <w:noWrap w:val="0"/>
            <w:vAlign w:val="center"/>
          </w:tcPr>
          <w:p w14:paraId="07BFA4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商住</w:t>
            </w:r>
          </w:p>
        </w:tc>
        <w:tc>
          <w:tcPr>
            <w:tcW w:w="1315" w:type="dxa"/>
            <w:noWrap w:val="0"/>
            <w:vAlign w:val="center"/>
          </w:tcPr>
          <w:p w14:paraId="320A5DE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51，416.16</w:t>
            </w:r>
          </w:p>
        </w:tc>
        <w:tc>
          <w:tcPr>
            <w:tcW w:w="2123" w:type="dxa"/>
            <w:noWrap w:val="0"/>
            <w:vAlign w:val="center"/>
          </w:tcPr>
          <w:p w14:paraId="15547EB8">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鄂（2016）江陵县不动产权第0002587号</w:t>
            </w:r>
          </w:p>
        </w:tc>
        <w:tc>
          <w:tcPr>
            <w:tcW w:w="1965" w:type="dxa"/>
            <w:noWrap w:val="0"/>
            <w:vAlign w:val="center"/>
          </w:tcPr>
          <w:p w14:paraId="7AF9CE16">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属未开发土地面积</w:t>
            </w:r>
          </w:p>
        </w:tc>
      </w:tr>
    </w:tbl>
    <w:p w14:paraId="22ED9AD1">
      <w:pPr>
        <w:rPr>
          <w:rFonts w:hint="eastAsia"/>
          <w:b/>
          <w:bCs/>
          <w:sz w:val="28"/>
          <w:szCs w:val="28"/>
          <w:lang w:eastAsia="zh-CN"/>
        </w:rPr>
      </w:pPr>
    </w:p>
    <w:p w14:paraId="4F3F327B">
      <w:pPr>
        <w:ind w:left="-840" w:leftChars="-400" w:firstLine="0" w:firstLineChars="0"/>
        <w:rPr>
          <w:rFonts w:hint="eastAsia"/>
          <w:b/>
          <w:bCs/>
          <w:sz w:val="28"/>
          <w:szCs w:val="28"/>
          <w:lang w:eastAsia="zh-CN"/>
        </w:rPr>
      </w:pPr>
      <w:r>
        <w:rPr>
          <w:rFonts w:hint="eastAsia"/>
          <w:b/>
          <w:bCs/>
          <w:sz w:val="28"/>
          <w:szCs w:val="28"/>
          <w:lang w:eastAsia="zh-CN"/>
        </w:rPr>
        <w:t>抵押物已知现状及瑕疵说明：</w:t>
      </w:r>
    </w:p>
    <w:p w14:paraId="7EC84205">
      <w:pPr>
        <w:numPr>
          <w:ilvl w:val="0"/>
          <w:numId w:val="0"/>
        </w:numPr>
        <w:ind w:left="-840" w:leftChars="-400" w:firstLine="0" w:firstLineChars="0"/>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1、抵押物正大酒店综合楼仅限建筑物主体，不含地下车库、酒店内其它可移动设施设备和装修价值，也不含连廊、停车场石材和雨棚等构筑物及其他辅助设施。现实际经营中</w:t>
      </w:r>
    </w:p>
    <w:p w14:paraId="37460647">
      <w:pPr>
        <w:numPr>
          <w:ilvl w:val="0"/>
          <w:numId w:val="0"/>
        </w:numPr>
        <w:ind w:left="-840" w:leftChars="-400" w:firstLine="0" w:firstLineChars="0"/>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2、荆楚名居1</w:t>
      </w:r>
      <w:r>
        <w:rPr>
          <w:rFonts w:hint="eastAsia" w:asciiTheme="minorEastAsia" w:hAnsiTheme="minorEastAsia" w:cstheme="minorEastAsia"/>
          <w:b w:val="0"/>
          <w:bCs w:val="0"/>
          <w:color w:val="auto"/>
          <w:sz w:val="28"/>
          <w:szCs w:val="28"/>
          <w:vertAlign w:val="superscript"/>
          <w:lang w:val="en-US" w:eastAsia="zh-CN"/>
        </w:rPr>
        <w:t>#</w:t>
      </w:r>
      <w:r>
        <w:rPr>
          <w:rFonts w:hint="eastAsia" w:asciiTheme="minorEastAsia" w:hAnsiTheme="minorEastAsia" w:cstheme="minorEastAsia"/>
          <w:b w:val="0"/>
          <w:bCs w:val="0"/>
          <w:color w:val="auto"/>
          <w:sz w:val="28"/>
          <w:szCs w:val="28"/>
          <w:lang w:val="en-US" w:eastAsia="zh-CN"/>
        </w:rPr>
        <w:t>、9</w:t>
      </w:r>
      <w:r>
        <w:rPr>
          <w:rFonts w:hint="eastAsia" w:asciiTheme="minorEastAsia" w:hAnsiTheme="minorEastAsia" w:cstheme="minorEastAsia"/>
          <w:b w:val="0"/>
          <w:bCs w:val="0"/>
          <w:color w:val="auto"/>
          <w:sz w:val="28"/>
          <w:szCs w:val="28"/>
          <w:vertAlign w:val="superscript"/>
          <w:lang w:val="en-US" w:eastAsia="zh-CN"/>
        </w:rPr>
        <w:t>#</w:t>
      </w:r>
      <w:r>
        <w:rPr>
          <w:rFonts w:hint="eastAsia" w:asciiTheme="minorEastAsia" w:hAnsiTheme="minorEastAsia" w:cstheme="minorEastAsia"/>
          <w:b w:val="0"/>
          <w:bCs w:val="0"/>
          <w:color w:val="auto"/>
          <w:sz w:val="28"/>
          <w:szCs w:val="28"/>
          <w:lang w:val="en-US" w:eastAsia="zh-CN"/>
        </w:rPr>
        <w:t>楼14套住宅用房已由开发商私自抵偿出售，但未解除抵押和查封；商铺处于闲置状态</w:t>
      </w:r>
    </w:p>
    <w:p w14:paraId="390BB9E4">
      <w:pPr>
        <w:ind w:left="-840" w:leftChars="-400" w:firstLine="0" w:firstLineChars="0"/>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3、债权抵押资产具体范围以</w:t>
      </w:r>
      <w:r>
        <w:rPr>
          <w:rFonts w:hint="eastAsia" w:asciiTheme="minorEastAsia" w:hAnsiTheme="minorEastAsia" w:cstheme="minorEastAsia"/>
          <w:color w:val="auto"/>
          <w:sz w:val="28"/>
          <w:szCs w:val="28"/>
          <w:lang w:eastAsia="zh-CN"/>
        </w:rPr>
        <w:t>相关法律裁定文书</w:t>
      </w:r>
      <w:r>
        <w:rPr>
          <w:rFonts w:hint="eastAsia" w:asciiTheme="minorEastAsia" w:hAnsiTheme="minorEastAsia" w:cstheme="minorEastAsia"/>
          <w:b w:val="0"/>
          <w:bCs w:val="0"/>
          <w:color w:val="auto"/>
          <w:sz w:val="28"/>
          <w:szCs w:val="28"/>
          <w:lang w:val="en-US" w:eastAsia="zh-CN"/>
        </w:rPr>
        <w:t>为准。</w:t>
      </w:r>
    </w:p>
    <w:p w14:paraId="7FF6E3EC">
      <w:pPr>
        <w:ind w:left="-840" w:leftChars="-400" w:firstLine="0" w:firstLineChars="0"/>
        <w:rPr>
          <w:rFonts w:hint="default"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4、评估报告中“荆楚名居9-1-503”住宅房产已在2022年12月6日江陵县人民法院司法拍卖中成交，不纳入本场债权转让抵押物之列。</w:t>
      </w:r>
    </w:p>
    <w:p w14:paraId="3612AE2F">
      <w:pPr>
        <w:ind w:left="-840" w:leftChars="-400" w:firstLine="0" w:firstLineChars="0"/>
        <w:rPr>
          <w:rFonts w:hint="eastAsia" w:asciiTheme="minorEastAsia" w:hAnsiTheme="minorEastAsia" w:cstheme="minorEastAsia"/>
          <w:b w:val="0"/>
          <w:bCs w:val="0"/>
          <w:color w:val="auto"/>
          <w:sz w:val="28"/>
          <w:szCs w:val="28"/>
          <w:lang w:val="en-US" w:eastAsia="zh-CN"/>
        </w:rPr>
      </w:pPr>
    </w:p>
    <w:p w14:paraId="3F75878D">
      <w:pPr>
        <w:ind w:left="-840" w:leftChars="-400" w:firstLine="0" w:firstLineChars="0"/>
        <w:rPr>
          <w:rFonts w:hint="eastAsia" w:asciiTheme="minorEastAsia" w:hAnsiTheme="minorEastAsia" w:cstheme="minorEastAsia"/>
          <w:b w:val="0"/>
          <w:bCs w:val="0"/>
          <w:color w:val="auto"/>
          <w:sz w:val="28"/>
          <w:szCs w:val="28"/>
          <w:lang w:val="en-US" w:eastAsia="zh-CN"/>
        </w:rPr>
      </w:pPr>
    </w:p>
    <w:p w14:paraId="688958D8">
      <w:pPr>
        <w:jc w:val="both"/>
        <w:rPr>
          <w:rFonts w:hint="eastAsia" w:asciiTheme="minorEastAsia" w:hAnsiTheme="minorEastAsia" w:cstheme="minorEastAsia"/>
          <w:b/>
          <w:bCs/>
          <w:color w:val="auto"/>
          <w:sz w:val="32"/>
          <w:szCs w:val="32"/>
          <w:lang w:val="en-US" w:eastAsia="zh-CN"/>
        </w:rPr>
      </w:pPr>
      <w:bookmarkStart w:id="0" w:name="_GoBack"/>
      <w:bookmarkEnd w:id="0"/>
    </w:p>
    <w:p w14:paraId="02325E77">
      <w:pPr>
        <w:jc w:val="center"/>
        <w:rPr>
          <w:rFonts w:hint="eastAsia" w:asciiTheme="minorEastAsia" w:hAnsi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非抵押物资产明细表</w:t>
      </w:r>
    </w:p>
    <w:p w14:paraId="75B38982">
      <w:pPr>
        <w:ind w:left="-1037" w:leftChars="-494" w:firstLine="618" w:firstLineChars="221"/>
        <w:jc w:val="both"/>
        <w:rPr>
          <w:rFonts w:hint="eastAsia" w:asciiTheme="minorEastAsia" w:hAnsiTheme="minorEastAsia" w:cstheme="minorEastAsia"/>
          <w:b w:val="0"/>
          <w:bCs w:val="0"/>
          <w:color w:val="auto"/>
          <w:sz w:val="28"/>
          <w:szCs w:val="28"/>
          <w:lang w:val="en-US" w:eastAsia="zh-CN"/>
        </w:rPr>
      </w:pPr>
    </w:p>
    <w:p w14:paraId="65F5BEFF">
      <w:pPr>
        <w:ind w:left="-1037" w:leftChars="-494" w:firstLine="618" w:firstLineChars="221"/>
        <w:jc w:val="both"/>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非抵押物资产含地上建筑物及装修、构筑物及其他辅助设施、设备设施。其中：地上建筑物6项，合计建筑面积1160.08</w:t>
      </w:r>
      <w:r>
        <w:rPr>
          <w:rFonts w:hint="eastAsia" w:ascii="仿宋" w:hAnsi="仿宋" w:eastAsia="仿宋" w:cs="仿宋"/>
          <w:b w:val="0"/>
          <w:bCs w:val="0"/>
          <w:i w:val="0"/>
          <w:iCs w:val="0"/>
          <w:color w:val="000000"/>
          <w:kern w:val="0"/>
          <w:sz w:val="28"/>
          <w:szCs w:val="28"/>
          <w:u w:val="none"/>
          <w:lang w:val="en-US" w:eastAsia="zh-CN" w:bidi="ar"/>
        </w:rPr>
        <w:t>m</w:t>
      </w:r>
      <w:r>
        <w:rPr>
          <w:rFonts w:hint="eastAsia" w:ascii="仿宋" w:hAnsi="仿宋" w:eastAsia="仿宋" w:cs="仿宋"/>
          <w:b w:val="0"/>
          <w:bCs w:val="0"/>
          <w:i w:val="0"/>
          <w:iCs w:val="0"/>
          <w:color w:val="000000"/>
          <w:kern w:val="0"/>
          <w:sz w:val="28"/>
          <w:szCs w:val="28"/>
          <w:u w:val="none"/>
          <w:vertAlign w:val="superscript"/>
          <w:lang w:val="en-US" w:eastAsia="zh-CN" w:bidi="ar"/>
        </w:rPr>
        <w:t>2</w:t>
      </w:r>
      <w:r>
        <w:rPr>
          <w:rFonts w:hint="eastAsia" w:asciiTheme="minorEastAsia" w:hAnsiTheme="minorEastAsia" w:cstheme="minorEastAsia"/>
          <w:b w:val="0"/>
          <w:bCs w:val="0"/>
          <w:color w:val="auto"/>
          <w:sz w:val="28"/>
          <w:szCs w:val="28"/>
          <w:lang w:eastAsia="zh-CN"/>
        </w:rPr>
        <w:t>，装修</w:t>
      </w:r>
      <w:r>
        <w:rPr>
          <w:rFonts w:hint="eastAsia" w:asciiTheme="minorEastAsia" w:hAnsiTheme="minorEastAsia" w:cstheme="minorEastAsia"/>
          <w:b w:val="0"/>
          <w:bCs w:val="0"/>
          <w:color w:val="auto"/>
          <w:sz w:val="28"/>
          <w:szCs w:val="28"/>
          <w:lang w:val="en-US" w:eastAsia="zh-CN"/>
        </w:rPr>
        <w:t>1项，</w:t>
      </w:r>
      <w:r>
        <w:rPr>
          <w:rFonts w:hint="eastAsia" w:asciiTheme="minorEastAsia" w:hAnsiTheme="minorEastAsia" w:cstheme="minorEastAsia"/>
          <w:b w:val="0"/>
          <w:bCs w:val="0"/>
          <w:color w:val="auto"/>
          <w:sz w:val="28"/>
          <w:szCs w:val="28"/>
          <w:lang w:eastAsia="zh-CN"/>
        </w:rPr>
        <w:t>评估价值8</w:t>
      </w:r>
      <w:r>
        <w:rPr>
          <w:rFonts w:hint="eastAsia" w:asciiTheme="minorEastAsia" w:hAnsiTheme="minorEastAsia" w:cstheme="minorEastAsia"/>
          <w:b w:val="0"/>
          <w:bCs w:val="0"/>
          <w:color w:val="auto"/>
          <w:sz w:val="28"/>
          <w:szCs w:val="28"/>
          <w:lang w:val="en-US" w:eastAsia="zh-CN"/>
        </w:rPr>
        <w:t>,</w:t>
      </w:r>
      <w:r>
        <w:rPr>
          <w:rFonts w:hint="eastAsia" w:asciiTheme="minorEastAsia" w:hAnsiTheme="minorEastAsia" w:cstheme="minorEastAsia"/>
          <w:b w:val="0"/>
          <w:bCs w:val="0"/>
          <w:color w:val="auto"/>
          <w:sz w:val="28"/>
          <w:szCs w:val="28"/>
          <w:lang w:eastAsia="zh-CN"/>
        </w:rPr>
        <w:t>944</w:t>
      </w:r>
      <w:r>
        <w:rPr>
          <w:rFonts w:hint="eastAsia" w:asciiTheme="minorEastAsia" w:hAnsiTheme="minorEastAsia" w:cstheme="minorEastAsia"/>
          <w:b w:val="0"/>
          <w:bCs w:val="0"/>
          <w:color w:val="auto"/>
          <w:sz w:val="28"/>
          <w:szCs w:val="28"/>
          <w:lang w:val="en-US" w:eastAsia="zh-CN"/>
        </w:rPr>
        <w:t>,</w:t>
      </w:r>
      <w:r>
        <w:rPr>
          <w:rFonts w:hint="eastAsia" w:asciiTheme="minorEastAsia" w:hAnsiTheme="minorEastAsia" w:cstheme="minorEastAsia"/>
          <w:b w:val="0"/>
          <w:bCs w:val="0"/>
          <w:color w:val="auto"/>
          <w:sz w:val="28"/>
          <w:szCs w:val="28"/>
          <w:lang w:eastAsia="zh-CN"/>
        </w:rPr>
        <w:t>959元；构筑物及其他辅助设施</w:t>
      </w:r>
      <w:r>
        <w:rPr>
          <w:rFonts w:hint="eastAsia" w:asciiTheme="minorEastAsia" w:hAnsiTheme="minorEastAsia" w:cstheme="minorEastAsia"/>
          <w:b w:val="0"/>
          <w:bCs w:val="0"/>
          <w:color w:val="auto"/>
          <w:sz w:val="28"/>
          <w:szCs w:val="28"/>
          <w:lang w:val="en-US" w:eastAsia="zh-CN"/>
        </w:rPr>
        <w:t>3项，评估价值1,881,014元；设备设施266项（家具设备65项；电器设备143项；机器设备10项，布草服装36项，其他设备12项），评估价值5,710,690元。</w:t>
      </w:r>
    </w:p>
    <w:p w14:paraId="0DB744E2">
      <w:pPr>
        <w:ind w:left="-1037" w:leftChars="-494" w:firstLine="618" w:firstLineChars="221"/>
        <w:jc w:val="both"/>
        <w:rPr>
          <w:rFonts w:hint="default"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合计评估总值：16,536,663元</w:t>
      </w:r>
    </w:p>
    <w:p w14:paraId="19CFA7E0">
      <w:pPr>
        <w:ind w:left="-1039" w:leftChars="-495" w:firstLine="0" w:firstLineChars="0"/>
        <w:jc w:val="both"/>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表一：地上建筑物及装修</w:t>
      </w:r>
    </w:p>
    <w:tbl>
      <w:tblPr>
        <w:tblStyle w:val="2"/>
        <w:tblW w:w="10476"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35"/>
        <w:gridCol w:w="837"/>
        <w:gridCol w:w="876"/>
        <w:gridCol w:w="1141"/>
        <w:gridCol w:w="1301"/>
        <w:gridCol w:w="704"/>
        <w:gridCol w:w="1248"/>
        <w:gridCol w:w="1659"/>
      </w:tblGrid>
      <w:tr w14:paraId="1168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noWrap w:val="0"/>
            <w:vAlign w:val="center"/>
          </w:tcPr>
          <w:p w14:paraId="4072070B">
            <w:pPr>
              <w:jc w:val="center"/>
              <w:rPr>
                <w:rFonts w:hint="eastAsia" w:ascii="宋体" w:hAnsi="宋体"/>
              </w:rPr>
            </w:pPr>
            <w:r>
              <w:rPr>
                <w:rFonts w:hint="eastAsia" w:ascii="宋体" w:hAnsi="宋体"/>
              </w:rPr>
              <w:t>序号</w:t>
            </w:r>
          </w:p>
        </w:tc>
        <w:tc>
          <w:tcPr>
            <w:tcW w:w="2035" w:type="dxa"/>
            <w:noWrap w:val="0"/>
            <w:vAlign w:val="center"/>
          </w:tcPr>
          <w:p w14:paraId="22D534C1">
            <w:pPr>
              <w:jc w:val="center"/>
              <w:rPr>
                <w:rFonts w:hint="eastAsia" w:ascii="宋体" w:hAnsi="宋体"/>
              </w:rPr>
            </w:pPr>
            <w:r>
              <w:rPr>
                <w:rFonts w:hint="eastAsia" w:ascii="宋体" w:hAnsi="宋体"/>
              </w:rPr>
              <w:t>建筑物名称</w:t>
            </w:r>
          </w:p>
        </w:tc>
        <w:tc>
          <w:tcPr>
            <w:tcW w:w="837" w:type="dxa"/>
            <w:noWrap w:val="0"/>
            <w:vAlign w:val="center"/>
          </w:tcPr>
          <w:p w14:paraId="39241054">
            <w:pPr>
              <w:jc w:val="center"/>
              <w:rPr>
                <w:rFonts w:hint="eastAsia" w:ascii="宋体" w:hAnsi="宋体"/>
              </w:rPr>
            </w:pPr>
            <w:r>
              <w:rPr>
                <w:rFonts w:hint="eastAsia" w:ascii="宋体" w:hAnsi="宋体"/>
                <w:kern w:val="0"/>
              </w:rPr>
              <w:t>结构</w:t>
            </w:r>
          </w:p>
        </w:tc>
        <w:tc>
          <w:tcPr>
            <w:tcW w:w="876" w:type="dxa"/>
            <w:noWrap w:val="0"/>
            <w:vAlign w:val="center"/>
          </w:tcPr>
          <w:p w14:paraId="61ED8069">
            <w:pPr>
              <w:jc w:val="center"/>
              <w:rPr>
                <w:rFonts w:hint="eastAsia" w:ascii="宋体" w:hAnsi="宋体" w:eastAsia="宋体"/>
                <w:kern w:val="0"/>
                <w:lang w:val="en-US" w:eastAsia="zh-CN"/>
              </w:rPr>
            </w:pPr>
            <w:r>
              <w:rPr>
                <w:rFonts w:hint="eastAsia" w:ascii="宋体" w:hAnsi="宋体"/>
                <w:kern w:val="0"/>
                <w:lang w:val="en-US" w:eastAsia="zh-CN"/>
              </w:rPr>
              <w:t>用途</w:t>
            </w:r>
          </w:p>
        </w:tc>
        <w:tc>
          <w:tcPr>
            <w:tcW w:w="1141" w:type="dxa"/>
            <w:noWrap w:val="0"/>
            <w:vAlign w:val="center"/>
          </w:tcPr>
          <w:p w14:paraId="63FA03AE">
            <w:pPr>
              <w:jc w:val="center"/>
              <w:rPr>
                <w:rFonts w:hint="eastAsia" w:ascii="宋体" w:hAnsi="宋体"/>
              </w:rPr>
            </w:pPr>
            <w:r>
              <w:rPr>
                <w:rFonts w:hint="eastAsia" w:ascii="宋体" w:hAnsi="宋体"/>
                <w:kern w:val="0"/>
              </w:rPr>
              <w:t>建成年月</w:t>
            </w:r>
          </w:p>
        </w:tc>
        <w:tc>
          <w:tcPr>
            <w:tcW w:w="1301" w:type="dxa"/>
            <w:noWrap w:val="0"/>
            <w:vAlign w:val="center"/>
          </w:tcPr>
          <w:p w14:paraId="665A8559">
            <w:pPr>
              <w:jc w:val="center"/>
              <w:rPr>
                <w:rFonts w:hint="eastAsia" w:ascii="宋体" w:hAnsi="宋体"/>
                <w:kern w:val="0"/>
                <w:lang w:val="en-US" w:eastAsia="zh-CN"/>
              </w:rPr>
            </w:pPr>
            <w:r>
              <w:rPr>
                <w:rFonts w:hint="eastAsia" w:ascii="宋体" w:hAnsi="宋体"/>
                <w:kern w:val="0"/>
                <w:lang w:val="en-US" w:eastAsia="zh-CN"/>
              </w:rPr>
              <w:t>所在楼层/总层数</w:t>
            </w:r>
          </w:p>
        </w:tc>
        <w:tc>
          <w:tcPr>
            <w:tcW w:w="704" w:type="dxa"/>
            <w:noWrap w:val="0"/>
            <w:vAlign w:val="center"/>
          </w:tcPr>
          <w:p w14:paraId="0B963272">
            <w:pPr>
              <w:jc w:val="center"/>
              <w:rPr>
                <w:rFonts w:hint="eastAsia" w:ascii="宋体" w:hAnsi="宋体"/>
              </w:rPr>
            </w:pPr>
            <w:r>
              <w:rPr>
                <w:rFonts w:hint="eastAsia" w:ascii="宋体" w:hAnsi="宋体"/>
                <w:kern w:val="0"/>
                <w:lang w:val="en-US" w:eastAsia="zh-CN"/>
              </w:rPr>
              <w:t>计量</w:t>
            </w:r>
            <w:r>
              <w:rPr>
                <w:rFonts w:hint="eastAsia" w:ascii="宋体" w:hAnsi="宋体"/>
                <w:kern w:val="0"/>
              </w:rPr>
              <w:t>单位</w:t>
            </w:r>
          </w:p>
        </w:tc>
        <w:tc>
          <w:tcPr>
            <w:tcW w:w="1248" w:type="dxa"/>
            <w:noWrap w:val="0"/>
            <w:vAlign w:val="center"/>
          </w:tcPr>
          <w:p w14:paraId="06DEC419">
            <w:pPr>
              <w:jc w:val="center"/>
              <w:rPr>
                <w:rFonts w:hint="eastAsia" w:ascii="宋体" w:hAnsi="宋体"/>
              </w:rPr>
            </w:pPr>
            <w:r>
              <w:rPr>
                <w:rFonts w:hint="eastAsia" w:ascii="宋体" w:hAnsi="宋体"/>
                <w:kern w:val="0"/>
              </w:rPr>
              <w:t>建筑面积</w:t>
            </w:r>
          </w:p>
        </w:tc>
        <w:tc>
          <w:tcPr>
            <w:tcW w:w="1659" w:type="dxa"/>
            <w:noWrap w:val="0"/>
            <w:vAlign w:val="center"/>
          </w:tcPr>
          <w:p w14:paraId="464085FB">
            <w:pPr>
              <w:jc w:val="center"/>
              <w:rPr>
                <w:rFonts w:hint="eastAsia" w:ascii="宋体" w:hAnsi="宋体" w:eastAsia="宋体"/>
                <w:kern w:val="0"/>
                <w:lang w:val="en-US" w:eastAsia="zh-CN"/>
              </w:rPr>
            </w:pPr>
            <w:r>
              <w:rPr>
                <w:rFonts w:hint="eastAsia" w:ascii="宋体" w:hAnsi="宋体"/>
                <w:kern w:val="0"/>
                <w:lang w:val="en-US" w:eastAsia="zh-CN"/>
              </w:rPr>
              <w:t>备注</w:t>
            </w:r>
          </w:p>
        </w:tc>
      </w:tr>
      <w:tr w14:paraId="53D4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noWrap w:val="0"/>
            <w:vAlign w:val="center"/>
          </w:tcPr>
          <w:p w14:paraId="7AD99E7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035" w:type="dxa"/>
            <w:noWrap w:val="0"/>
            <w:vAlign w:val="center"/>
          </w:tcPr>
          <w:p w14:paraId="6A1B6B5A">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正大酒店装修</w:t>
            </w:r>
          </w:p>
        </w:tc>
        <w:tc>
          <w:tcPr>
            <w:tcW w:w="837" w:type="dxa"/>
            <w:noWrap w:val="0"/>
            <w:vAlign w:val="center"/>
          </w:tcPr>
          <w:p w14:paraId="2BA1462D">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r>
              <w:rPr>
                <w:rFonts w:hint="eastAsia" w:ascii="仿宋" w:hAnsi="仿宋" w:eastAsia="仿宋" w:cs="仿宋"/>
                <w:sz w:val="21"/>
                <w:szCs w:val="21"/>
              </w:rPr>
              <w:t xml:space="preserve"> </w:t>
            </w:r>
          </w:p>
        </w:tc>
        <w:tc>
          <w:tcPr>
            <w:tcW w:w="876" w:type="dxa"/>
            <w:noWrap w:val="0"/>
            <w:vAlign w:val="center"/>
          </w:tcPr>
          <w:p w14:paraId="7D17B4D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商住</w:t>
            </w:r>
          </w:p>
        </w:tc>
        <w:tc>
          <w:tcPr>
            <w:tcW w:w="1141" w:type="dxa"/>
            <w:noWrap w:val="0"/>
            <w:vAlign w:val="center"/>
          </w:tcPr>
          <w:p w14:paraId="4E32475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706E9FE9">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1-15/15层</w:t>
            </w:r>
          </w:p>
        </w:tc>
        <w:tc>
          <w:tcPr>
            <w:tcW w:w="704" w:type="dxa"/>
            <w:noWrap w:val="0"/>
            <w:vAlign w:val="center"/>
          </w:tcPr>
          <w:p w14:paraId="2BFFC9B2">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199D445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w:t>
            </w:r>
          </w:p>
        </w:tc>
        <w:tc>
          <w:tcPr>
            <w:tcW w:w="1659" w:type="dxa"/>
            <w:noWrap w:val="0"/>
            <w:vAlign w:val="center"/>
          </w:tcPr>
          <w:p w14:paraId="308B07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634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noWrap w:val="0"/>
            <w:vAlign w:val="center"/>
          </w:tcPr>
          <w:p w14:paraId="59AFA098">
            <w:pPr>
              <w:jc w:val="center"/>
              <w:rPr>
                <w:rFonts w:hint="eastAsia" w:ascii="仿宋" w:hAnsi="仿宋" w:eastAsia="仿宋" w:cs="仿宋"/>
                <w:sz w:val="21"/>
                <w:szCs w:val="21"/>
              </w:rPr>
            </w:pPr>
            <w:r>
              <w:rPr>
                <w:rFonts w:hint="eastAsia" w:ascii="仿宋" w:hAnsi="仿宋" w:eastAsia="仿宋" w:cs="仿宋"/>
                <w:sz w:val="21"/>
                <w:szCs w:val="21"/>
              </w:rPr>
              <w:t>2</w:t>
            </w:r>
          </w:p>
        </w:tc>
        <w:tc>
          <w:tcPr>
            <w:tcW w:w="2035" w:type="dxa"/>
            <w:noWrap w:val="0"/>
            <w:vAlign w:val="center"/>
          </w:tcPr>
          <w:p w14:paraId="7A1CE112">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10号楼旁门面101-108</w:t>
            </w:r>
          </w:p>
        </w:tc>
        <w:tc>
          <w:tcPr>
            <w:tcW w:w="837" w:type="dxa"/>
            <w:noWrap w:val="0"/>
            <w:vAlign w:val="center"/>
          </w:tcPr>
          <w:p w14:paraId="6144111A">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2C1A766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商铺</w:t>
            </w:r>
          </w:p>
        </w:tc>
        <w:tc>
          <w:tcPr>
            <w:tcW w:w="1141" w:type="dxa"/>
            <w:noWrap w:val="0"/>
            <w:vAlign w:val="center"/>
          </w:tcPr>
          <w:p w14:paraId="449551B0">
            <w:pPr>
              <w:keepNext w:val="0"/>
              <w:keepLines w:val="0"/>
              <w:widowControl/>
              <w:suppressLineNumbers w:val="0"/>
              <w:jc w:val="center"/>
              <w:textAlignment w:val="center"/>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5E941F3E">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1/15层</w:t>
            </w:r>
          </w:p>
        </w:tc>
        <w:tc>
          <w:tcPr>
            <w:tcW w:w="704" w:type="dxa"/>
            <w:noWrap w:val="0"/>
            <w:vAlign w:val="center"/>
          </w:tcPr>
          <w:p w14:paraId="4A4B219D">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721601C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497.23 </w:t>
            </w:r>
          </w:p>
        </w:tc>
        <w:tc>
          <w:tcPr>
            <w:tcW w:w="1659" w:type="dxa"/>
            <w:noWrap w:val="0"/>
            <w:vAlign w:val="center"/>
          </w:tcPr>
          <w:p w14:paraId="6ADDC0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845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66715940">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2035" w:type="dxa"/>
            <w:noWrap w:val="0"/>
            <w:vAlign w:val="center"/>
          </w:tcPr>
          <w:p w14:paraId="35A0F7B6">
            <w:pPr>
              <w:keepNext w:val="0"/>
              <w:keepLines w:val="0"/>
              <w:widowControl/>
              <w:suppressLineNumbers w:val="0"/>
              <w:jc w:val="left"/>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荆楚名居9号楼101</w:t>
            </w:r>
          </w:p>
        </w:tc>
        <w:tc>
          <w:tcPr>
            <w:tcW w:w="837" w:type="dxa"/>
            <w:noWrap w:val="0"/>
            <w:vAlign w:val="center"/>
          </w:tcPr>
          <w:p w14:paraId="0EDDE7D5">
            <w:pPr>
              <w:jc w:val="center"/>
              <w:rPr>
                <w:rFonts w:hint="eastAsia" w:ascii="仿宋" w:hAnsi="仿宋" w:eastAsia="仿宋" w:cs="仿宋"/>
                <w:color w:val="auto"/>
                <w:sz w:val="21"/>
                <w:szCs w:val="21"/>
              </w:rPr>
            </w:pPr>
            <w:r>
              <w:rPr>
                <w:rFonts w:hint="eastAsia" w:ascii="仿宋" w:hAnsi="仿宋" w:eastAsia="仿宋" w:cs="仿宋"/>
                <w:sz w:val="21"/>
                <w:szCs w:val="21"/>
                <w:lang w:val="en-US" w:eastAsia="zh-CN"/>
              </w:rPr>
              <w:t>钢混</w:t>
            </w:r>
          </w:p>
        </w:tc>
        <w:tc>
          <w:tcPr>
            <w:tcW w:w="876" w:type="dxa"/>
            <w:noWrap w:val="0"/>
            <w:vAlign w:val="center"/>
          </w:tcPr>
          <w:p w14:paraId="5B03381C">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物业</w:t>
            </w:r>
          </w:p>
        </w:tc>
        <w:tc>
          <w:tcPr>
            <w:tcW w:w="1141" w:type="dxa"/>
            <w:noWrap w:val="0"/>
            <w:vAlign w:val="center"/>
          </w:tcPr>
          <w:p w14:paraId="038F2B18">
            <w:pPr>
              <w:jc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6D96B9AB">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76A4F804">
            <w:pPr>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m</w:t>
            </w:r>
            <w:r>
              <w:rPr>
                <w:rFonts w:hint="eastAsia" w:ascii="仿宋" w:hAnsi="仿宋" w:eastAsia="仿宋" w:cs="仿宋"/>
                <w:color w:val="auto"/>
                <w:kern w:val="0"/>
                <w:sz w:val="21"/>
                <w:szCs w:val="21"/>
                <w:vertAlign w:val="superscript"/>
                <w:lang w:bidi="ar"/>
              </w:rPr>
              <w:t>2</w:t>
            </w:r>
          </w:p>
        </w:tc>
        <w:tc>
          <w:tcPr>
            <w:tcW w:w="1248" w:type="dxa"/>
            <w:noWrap w:val="0"/>
            <w:vAlign w:val="center"/>
          </w:tcPr>
          <w:p w14:paraId="4161B37C">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168.03 </w:t>
            </w:r>
          </w:p>
        </w:tc>
        <w:tc>
          <w:tcPr>
            <w:tcW w:w="1659" w:type="dxa"/>
            <w:noWrap w:val="0"/>
            <w:vAlign w:val="center"/>
          </w:tcPr>
          <w:p w14:paraId="3F3A3C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1DA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4DBE284E">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2035" w:type="dxa"/>
            <w:noWrap w:val="0"/>
            <w:vAlign w:val="center"/>
          </w:tcPr>
          <w:p w14:paraId="3D9FAC70">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荆楚名居9号楼102</w:t>
            </w:r>
          </w:p>
        </w:tc>
        <w:tc>
          <w:tcPr>
            <w:tcW w:w="837" w:type="dxa"/>
            <w:noWrap w:val="0"/>
            <w:vAlign w:val="center"/>
          </w:tcPr>
          <w:p w14:paraId="424E03B7">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3960A354">
            <w:pPr>
              <w:jc w:val="center"/>
              <w:rPr>
                <w:rFonts w:hint="eastAsia" w:ascii="仿宋" w:hAnsi="仿宋" w:eastAsia="仿宋" w:cs="仿宋"/>
                <w:sz w:val="21"/>
                <w:szCs w:val="21"/>
              </w:rPr>
            </w:pPr>
            <w:r>
              <w:rPr>
                <w:rFonts w:hint="eastAsia" w:ascii="仿宋" w:hAnsi="仿宋" w:eastAsia="仿宋" w:cs="仿宋"/>
                <w:color w:val="auto"/>
                <w:sz w:val="21"/>
                <w:szCs w:val="21"/>
                <w:lang w:val="en-US" w:eastAsia="zh-CN"/>
              </w:rPr>
              <w:t>物业</w:t>
            </w:r>
          </w:p>
        </w:tc>
        <w:tc>
          <w:tcPr>
            <w:tcW w:w="1141" w:type="dxa"/>
            <w:noWrap w:val="0"/>
            <w:vAlign w:val="center"/>
          </w:tcPr>
          <w:p w14:paraId="542E44C3">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26513643">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7A94E20F">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20668F5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107.71 </w:t>
            </w:r>
          </w:p>
        </w:tc>
        <w:tc>
          <w:tcPr>
            <w:tcW w:w="1659" w:type="dxa"/>
            <w:noWrap w:val="0"/>
            <w:vAlign w:val="center"/>
          </w:tcPr>
          <w:p w14:paraId="342A11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63F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0B3760C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035" w:type="dxa"/>
            <w:noWrap w:val="0"/>
            <w:vAlign w:val="center"/>
          </w:tcPr>
          <w:p w14:paraId="6239F626">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荆楚名居9号楼103</w:t>
            </w:r>
          </w:p>
        </w:tc>
        <w:tc>
          <w:tcPr>
            <w:tcW w:w="837" w:type="dxa"/>
            <w:noWrap w:val="0"/>
            <w:vAlign w:val="center"/>
          </w:tcPr>
          <w:p w14:paraId="3D5D9869">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19C37E7A">
            <w:pPr>
              <w:jc w:val="center"/>
              <w:rPr>
                <w:rFonts w:hint="eastAsia" w:ascii="仿宋" w:hAnsi="仿宋" w:eastAsia="仿宋" w:cs="仿宋"/>
                <w:sz w:val="21"/>
                <w:szCs w:val="21"/>
              </w:rPr>
            </w:pPr>
            <w:r>
              <w:rPr>
                <w:rFonts w:hint="eastAsia" w:ascii="仿宋" w:hAnsi="仿宋" w:eastAsia="仿宋" w:cs="仿宋"/>
                <w:color w:val="auto"/>
                <w:sz w:val="21"/>
                <w:szCs w:val="21"/>
                <w:lang w:val="en-US" w:eastAsia="zh-CN"/>
              </w:rPr>
              <w:t>物业</w:t>
            </w:r>
          </w:p>
        </w:tc>
        <w:tc>
          <w:tcPr>
            <w:tcW w:w="1141" w:type="dxa"/>
            <w:noWrap w:val="0"/>
            <w:vAlign w:val="center"/>
          </w:tcPr>
          <w:p w14:paraId="2AA46846">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6854DAF6">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2E68B249">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6C5BB3D2">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160.07 </w:t>
            </w:r>
          </w:p>
        </w:tc>
        <w:tc>
          <w:tcPr>
            <w:tcW w:w="1659" w:type="dxa"/>
            <w:noWrap w:val="0"/>
            <w:vAlign w:val="center"/>
          </w:tcPr>
          <w:p w14:paraId="1CA5C4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D3F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7680CBE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035" w:type="dxa"/>
            <w:noWrap w:val="0"/>
            <w:vAlign w:val="center"/>
          </w:tcPr>
          <w:p w14:paraId="53904280">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荆楚名居9号楼104</w:t>
            </w:r>
          </w:p>
        </w:tc>
        <w:tc>
          <w:tcPr>
            <w:tcW w:w="837" w:type="dxa"/>
            <w:noWrap w:val="0"/>
            <w:vAlign w:val="center"/>
          </w:tcPr>
          <w:p w14:paraId="3AAA608B">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4D0060A2">
            <w:pPr>
              <w:jc w:val="center"/>
              <w:rPr>
                <w:rFonts w:hint="eastAsia" w:ascii="仿宋" w:hAnsi="仿宋" w:eastAsia="仿宋" w:cs="仿宋"/>
                <w:sz w:val="21"/>
                <w:szCs w:val="21"/>
              </w:rPr>
            </w:pPr>
            <w:r>
              <w:rPr>
                <w:rFonts w:hint="eastAsia" w:ascii="仿宋" w:hAnsi="仿宋" w:eastAsia="仿宋" w:cs="仿宋"/>
                <w:color w:val="auto"/>
                <w:sz w:val="21"/>
                <w:szCs w:val="21"/>
                <w:lang w:val="en-US" w:eastAsia="zh-CN"/>
              </w:rPr>
              <w:t>物业</w:t>
            </w:r>
          </w:p>
        </w:tc>
        <w:tc>
          <w:tcPr>
            <w:tcW w:w="1141" w:type="dxa"/>
            <w:noWrap w:val="0"/>
            <w:vAlign w:val="center"/>
          </w:tcPr>
          <w:p w14:paraId="3B9A0F89">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4E38A802">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22BF4BB3">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72D08838">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174.68 </w:t>
            </w:r>
          </w:p>
        </w:tc>
        <w:tc>
          <w:tcPr>
            <w:tcW w:w="1659" w:type="dxa"/>
            <w:noWrap w:val="0"/>
            <w:vAlign w:val="center"/>
          </w:tcPr>
          <w:p w14:paraId="4A1CD1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974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3FDC694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035" w:type="dxa"/>
            <w:noWrap w:val="0"/>
            <w:vAlign w:val="center"/>
          </w:tcPr>
          <w:p w14:paraId="34037BA5">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荆楚名居9号楼105</w:t>
            </w:r>
          </w:p>
        </w:tc>
        <w:tc>
          <w:tcPr>
            <w:tcW w:w="837" w:type="dxa"/>
            <w:noWrap w:val="0"/>
            <w:vAlign w:val="center"/>
          </w:tcPr>
          <w:p w14:paraId="5CD2D0AD">
            <w:pPr>
              <w:jc w:val="center"/>
              <w:rPr>
                <w:rFonts w:hint="eastAsia" w:ascii="仿宋" w:hAnsi="仿宋" w:eastAsia="仿宋" w:cs="仿宋"/>
                <w:sz w:val="21"/>
                <w:szCs w:val="21"/>
              </w:rPr>
            </w:pPr>
            <w:r>
              <w:rPr>
                <w:rFonts w:hint="eastAsia" w:ascii="仿宋" w:hAnsi="仿宋" w:eastAsia="仿宋" w:cs="仿宋"/>
                <w:sz w:val="21"/>
                <w:szCs w:val="21"/>
                <w:lang w:val="en-US" w:eastAsia="zh-CN"/>
              </w:rPr>
              <w:t>钢混</w:t>
            </w:r>
          </w:p>
        </w:tc>
        <w:tc>
          <w:tcPr>
            <w:tcW w:w="876" w:type="dxa"/>
            <w:noWrap w:val="0"/>
            <w:vAlign w:val="center"/>
          </w:tcPr>
          <w:p w14:paraId="3E50A05C">
            <w:pPr>
              <w:jc w:val="center"/>
              <w:rPr>
                <w:rFonts w:hint="eastAsia" w:ascii="仿宋" w:hAnsi="仿宋" w:eastAsia="仿宋" w:cs="仿宋"/>
                <w:sz w:val="21"/>
                <w:szCs w:val="21"/>
              </w:rPr>
            </w:pPr>
            <w:r>
              <w:rPr>
                <w:rFonts w:hint="eastAsia" w:ascii="仿宋" w:hAnsi="仿宋" w:eastAsia="仿宋" w:cs="仿宋"/>
                <w:color w:val="auto"/>
                <w:sz w:val="21"/>
                <w:szCs w:val="21"/>
                <w:lang w:val="en-US" w:eastAsia="zh-CN"/>
              </w:rPr>
              <w:t>物业</w:t>
            </w:r>
          </w:p>
        </w:tc>
        <w:tc>
          <w:tcPr>
            <w:tcW w:w="1141" w:type="dxa"/>
            <w:noWrap w:val="0"/>
            <w:vAlign w:val="center"/>
          </w:tcPr>
          <w:p w14:paraId="6BF78D34">
            <w:pPr>
              <w:jc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2015年</w:t>
            </w:r>
          </w:p>
        </w:tc>
        <w:tc>
          <w:tcPr>
            <w:tcW w:w="1301" w:type="dxa"/>
            <w:noWrap w:val="0"/>
            <w:vAlign w:val="center"/>
          </w:tcPr>
          <w:p w14:paraId="1DC7D11B">
            <w:pPr>
              <w:jc w:val="center"/>
              <w:rPr>
                <w:rFonts w:hint="eastAsia" w:ascii="仿宋" w:hAnsi="仿宋" w:eastAsia="仿宋" w:cs="仿宋"/>
                <w:color w:val="auto"/>
                <w:kern w:val="0"/>
                <w:sz w:val="21"/>
                <w:szCs w:val="21"/>
                <w:lang w:bidi="ar"/>
              </w:rPr>
            </w:pPr>
            <w:r>
              <w:rPr>
                <w:rFonts w:hint="eastAsia" w:ascii="仿宋" w:hAnsi="仿宋" w:eastAsia="仿宋" w:cs="仿宋"/>
                <w:color w:val="auto"/>
                <w:sz w:val="21"/>
                <w:szCs w:val="21"/>
                <w:lang w:val="en-US" w:eastAsia="zh-CN"/>
              </w:rPr>
              <w:t>1/11层</w:t>
            </w:r>
          </w:p>
        </w:tc>
        <w:tc>
          <w:tcPr>
            <w:tcW w:w="704" w:type="dxa"/>
            <w:noWrap w:val="0"/>
            <w:vAlign w:val="center"/>
          </w:tcPr>
          <w:p w14:paraId="67D469DC">
            <w:pPr>
              <w:jc w:val="center"/>
              <w:rPr>
                <w:rFonts w:hint="eastAsia" w:ascii="仿宋" w:hAnsi="仿宋" w:eastAsia="仿宋" w:cs="仿宋"/>
                <w:sz w:val="21"/>
                <w:szCs w:val="21"/>
              </w:rPr>
            </w:pPr>
            <w:r>
              <w:rPr>
                <w:rFonts w:hint="eastAsia" w:ascii="仿宋" w:hAnsi="仿宋" w:eastAsia="仿宋" w:cs="仿宋"/>
                <w:kern w:val="0"/>
                <w:sz w:val="21"/>
                <w:szCs w:val="21"/>
                <w:lang w:bidi="ar"/>
              </w:rPr>
              <w:t>m</w:t>
            </w:r>
            <w:r>
              <w:rPr>
                <w:rFonts w:hint="eastAsia" w:ascii="仿宋" w:hAnsi="仿宋" w:eastAsia="仿宋" w:cs="仿宋"/>
                <w:kern w:val="0"/>
                <w:sz w:val="21"/>
                <w:szCs w:val="21"/>
                <w:vertAlign w:val="superscript"/>
                <w:lang w:bidi="ar"/>
              </w:rPr>
              <w:t>2</w:t>
            </w:r>
          </w:p>
        </w:tc>
        <w:tc>
          <w:tcPr>
            <w:tcW w:w="1248" w:type="dxa"/>
            <w:noWrap w:val="0"/>
            <w:vAlign w:val="center"/>
          </w:tcPr>
          <w:p w14:paraId="4123BBB7">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52.36 </w:t>
            </w:r>
          </w:p>
        </w:tc>
        <w:tc>
          <w:tcPr>
            <w:tcW w:w="1659" w:type="dxa"/>
            <w:noWrap w:val="0"/>
            <w:vAlign w:val="center"/>
          </w:tcPr>
          <w:p w14:paraId="6830FF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A0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75D287EF">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合计</w:t>
            </w:r>
          </w:p>
        </w:tc>
        <w:tc>
          <w:tcPr>
            <w:tcW w:w="2035" w:type="dxa"/>
            <w:noWrap w:val="0"/>
            <w:vAlign w:val="center"/>
          </w:tcPr>
          <w:p w14:paraId="617AA9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837" w:type="dxa"/>
            <w:noWrap w:val="0"/>
            <w:vAlign w:val="center"/>
          </w:tcPr>
          <w:p w14:paraId="553101BD">
            <w:pPr>
              <w:jc w:val="center"/>
              <w:rPr>
                <w:rFonts w:hint="eastAsia" w:ascii="仿宋" w:hAnsi="仿宋" w:eastAsia="仿宋" w:cs="仿宋"/>
                <w:sz w:val="21"/>
                <w:szCs w:val="21"/>
                <w:lang w:val="en-US" w:eastAsia="zh-CN"/>
              </w:rPr>
            </w:pPr>
          </w:p>
        </w:tc>
        <w:tc>
          <w:tcPr>
            <w:tcW w:w="876" w:type="dxa"/>
            <w:noWrap w:val="0"/>
            <w:vAlign w:val="center"/>
          </w:tcPr>
          <w:p w14:paraId="113CE1F0">
            <w:pPr>
              <w:jc w:val="center"/>
              <w:rPr>
                <w:rFonts w:hint="eastAsia" w:ascii="仿宋" w:hAnsi="仿宋" w:eastAsia="仿宋" w:cs="仿宋"/>
                <w:color w:val="auto"/>
                <w:sz w:val="21"/>
                <w:szCs w:val="21"/>
                <w:lang w:val="en-US" w:eastAsia="zh-CN"/>
              </w:rPr>
            </w:pPr>
          </w:p>
        </w:tc>
        <w:tc>
          <w:tcPr>
            <w:tcW w:w="1141" w:type="dxa"/>
            <w:noWrap w:val="0"/>
            <w:vAlign w:val="center"/>
          </w:tcPr>
          <w:p w14:paraId="2EAC6411">
            <w:pPr>
              <w:jc w:val="center"/>
              <w:rPr>
                <w:rFonts w:hint="eastAsia" w:ascii="仿宋" w:hAnsi="仿宋" w:eastAsia="仿宋" w:cs="仿宋"/>
                <w:i w:val="0"/>
                <w:iCs w:val="0"/>
                <w:color w:val="000000"/>
                <w:kern w:val="0"/>
                <w:sz w:val="21"/>
                <w:szCs w:val="21"/>
                <w:u w:val="none"/>
                <w:lang w:val="en-US" w:eastAsia="zh-CN" w:bidi="ar"/>
              </w:rPr>
            </w:pPr>
          </w:p>
        </w:tc>
        <w:tc>
          <w:tcPr>
            <w:tcW w:w="1301" w:type="dxa"/>
            <w:noWrap w:val="0"/>
            <w:vAlign w:val="center"/>
          </w:tcPr>
          <w:p w14:paraId="23E86AF8">
            <w:pPr>
              <w:jc w:val="center"/>
              <w:rPr>
                <w:rFonts w:hint="eastAsia" w:ascii="仿宋" w:hAnsi="仿宋" w:eastAsia="仿宋" w:cs="仿宋"/>
                <w:color w:val="auto"/>
                <w:sz w:val="21"/>
                <w:szCs w:val="21"/>
                <w:lang w:val="en-US" w:eastAsia="zh-CN"/>
              </w:rPr>
            </w:pPr>
          </w:p>
        </w:tc>
        <w:tc>
          <w:tcPr>
            <w:tcW w:w="704" w:type="dxa"/>
            <w:noWrap w:val="0"/>
            <w:vAlign w:val="center"/>
          </w:tcPr>
          <w:p w14:paraId="3F0413DD">
            <w:pPr>
              <w:jc w:val="center"/>
              <w:rPr>
                <w:rFonts w:hint="eastAsia" w:ascii="仿宋" w:hAnsi="仿宋" w:eastAsia="仿宋" w:cs="仿宋"/>
                <w:kern w:val="0"/>
                <w:sz w:val="21"/>
                <w:szCs w:val="21"/>
                <w:lang w:bidi="ar"/>
              </w:rPr>
            </w:pPr>
          </w:p>
        </w:tc>
        <w:tc>
          <w:tcPr>
            <w:tcW w:w="1248" w:type="dxa"/>
            <w:noWrap w:val="0"/>
            <w:vAlign w:val="center"/>
          </w:tcPr>
          <w:p w14:paraId="3AF5D94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fldChar w:fldCharType="begin"/>
            </w:r>
            <w:r>
              <w:rPr>
                <w:rFonts w:hint="default" w:ascii="仿宋" w:hAnsi="仿宋" w:eastAsia="仿宋" w:cs="仿宋"/>
                <w:i w:val="0"/>
                <w:iCs w:val="0"/>
                <w:color w:val="000000"/>
                <w:kern w:val="0"/>
                <w:sz w:val="21"/>
                <w:szCs w:val="21"/>
                <w:u w:val="none"/>
                <w:lang w:val="en-US" w:eastAsia="zh-CN" w:bidi="ar"/>
              </w:rPr>
              <w:instrText xml:space="preserve"> = sum(H2:H8) \* MERGEFORMAT </w:instrText>
            </w:r>
            <w:r>
              <w:rPr>
                <w:rFonts w:hint="default" w:ascii="仿宋" w:hAnsi="仿宋" w:eastAsia="仿宋" w:cs="仿宋"/>
                <w:i w:val="0"/>
                <w:iCs w:val="0"/>
                <w:color w:val="000000"/>
                <w:kern w:val="0"/>
                <w:sz w:val="21"/>
                <w:szCs w:val="21"/>
                <w:u w:val="none"/>
                <w:lang w:val="en-US" w:eastAsia="zh-CN" w:bidi="ar"/>
              </w:rPr>
              <w:fldChar w:fldCharType="separate"/>
            </w:r>
            <w:r>
              <w:rPr>
                <w:rFonts w:hint="default" w:ascii="仿宋" w:hAnsi="仿宋" w:eastAsia="仿宋" w:cs="仿宋"/>
                <w:i w:val="0"/>
                <w:iCs w:val="0"/>
                <w:color w:val="000000"/>
                <w:kern w:val="0"/>
                <w:sz w:val="21"/>
                <w:szCs w:val="21"/>
                <w:u w:val="none"/>
                <w:lang w:val="en-US" w:eastAsia="zh-CN" w:bidi="ar"/>
              </w:rPr>
              <w:t>1160.08</w:t>
            </w:r>
            <w:r>
              <w:rPr>
                <w:rFonts w:hint="default" w:ascii="仿宋" w:hAnsi="仿宋" w:eastAsia="仿宋" w:cs="仿宋"/>
                <w:i w:val="0"/>
                <w:iCs w:val="0"/>
                <w:color w:val="000000"/>
                <w:kern w:val="0"/>
                <w:sz w:val="21"/>
                <w:szCs w:val="21"/>
                <w:u w:val="none"/>
                <w:lang w:val="en-US" w:eastAsia="zh-CN" w:bidi="ar"/>
              </w:rPr>
              <w:fldChar w:fldCharType="end"/>
            </w:r>
          </w:p>
        </w:tc>
        <w:tc>
          <w:tcPr>
            <w:tcW w:w="1659" w:type="dxa"/>
            <w:noWrap w:val="0"/>
            <w:vAlign w:val="center"/>
          </w:tcPr>
          <w:p w14:paraId="363688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2A996C39">
      <w:pPr>
        <w:jc w:val="both"/>
        <w:rPr>
          <w:rFonts w:hint="eastAsia" w:asciiTheme="minorEastAsia" w:hAnsiTheme="minorEastAsia" w:cstheme="minorEastAsia"/>
          <w:b/>
          <w:bCs/>
          <w:color w:val="auto"/>
          <w:sz w:val="28"/>
          <w:szCs w:val="28"/>
          <w:lang w:val="en-US" w:eastAsia="zh-CN"/>
        </w:rPr>
      </w:pPr>
    </w:p>
    <w:p w14:paraId="5A99180B">
      <w:pPr>
        <w:ind w:left="-1039" w:leftChars="-495" w:firstLine="0" w:firstLineChars="0"/>
        <w:jc w:val="both"/>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表二：构筑物及其他辅助设施</w:t>
      </w:r>
    </w:p>
    <w:tbl>
      <w:tblPr>
        <w:tblStyle w:val="2"/>
        <w:tblW w:w="10436"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11"/>
        <w:gridCol w:w="1625"/>
        <w:gridCol w:w="1227"/>
        <w:gridCol w:w="1287"/>
        <w:gridCol w:w="1432"/>
        <w:gridCol w:w="1781"/>
      </w:tblGrid>
      <w:tr w14:paraId="482C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3" w:type="dxa"/>
            <w:noWrap w:val="0"/>
            <w:vAlign w:val="center"/>
          </w:tcPr>
          <w:p w14:paraId="3144D672">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2411" w:type="dxa"/>
            <w:noWrap w:val="0"/>
            <w:vAlign w:val="center"/>
          </w:tcPr>
          <w:p w14:paraId="628435BE">
            <w:pPr>
              <w:jc w:val="center"/>
              <w:rPr>
                <w:rFonts w:hint="eastAsia" w:ascii="宋体" w:hAnsi="宋体" w:eastAsia="宋体" w:cs="宋体"/>
                <w:sz w:val="22"/>
                <w:szCs w:val="22"/>
              </w:rPr>
            </w:pPr>
            <w:r>
              <w:rPr>
                <w:rFonts w:hint="eastAsia" w:ascii="宋体" w:hAnsi="宋体" w:eastAsia="宋体" w:cs="宋体"/>
                <w:sz w:val="22"/>
                <w:szCs w:val="22"/>
              </w:rPr>
              <w:t>名称</w:t>
            </w:r>
          </w:p>
        </w:tc>
        <w:tc>
          <w:tcPr>
            <w:tcW w:w="1625" w:type="dxa"/>
            <w:noWrap w:val="0"/>
            <w:vAlign w:val="center"/>
          </w:tcPr>
          <w:p w14:paraId="4A8DF955">
            <w:pPr>
              <w:jc w:val="center"/>
              <w:rPr>
                <w:rFonts w:hint="eastAsia" w:ascii="宋体" w:hAnsi="宋体" w:eastAsia="宋体" w:cs="宋体"/>
                <w:sz w:val="22"/>
                <w:szCs w:val="22"/>
              </w:rPr>
            </w:pPr>
            <w:r>
              <w:rPr>
                <w:rFonts w:hint="eastAsia" w:ascii="宋体" w:hAnsi="宋体" w:eastAsia="宋体" w:cs="宋体"/>
                <w:kern w:val="0"/>
                <w:sz w:val="22"/>
                <w:szCs w:val="22"/>
              </w:rPr>
              <w:t>结构及规格</w:t>
            </w:r>
          </w:p>
        </w:tc>
        <w:tc>
          <w:tcPr>
            <w:tcW w:w="1227" w:type="dxa"/>
            <w:noWrap w:val="0"/>
            <w:vAlign w:val="center"/>
          </w:tcPr>
          <w:p w14:paraId="1AF5B50D">
            <w:pPr>
              <w:jc w:val="center"/>
              <w:rPr>
                <w:rFonts w:hint="eastAsia" w:ascii="宋体" w:hAnsi="宋体" w:eastAsia="宋体" w:cs="宋体"/>
                <w:sz w:val="22"/>
                <w:szCs w:val="22"/>
              </w:rPr>
            </w:pPr>
            <w:r>
              <w:rPr>
                <w:rFonts w:hint="eastAsia" w:ascii="宋体" w:hAnsi="宋体" w:eastAsia="宋体" w:cs="宋体"/>
                <w:kern w:val="0"/>
                <w:sz w:val="22"/>
                <w:szCs w:val="22"/>
              </w:rPr>
              <w:t>建成年月</w:t>
            </w:r>
          </w:p>
        </w:tc>
        <w:tc>
          <w:tcPr>
            <w:tcW w:w="1287" w:type="dxa"/>
            <w:noWrap w:val="0"/>
            <w:vAlign w:val="center"/>
          </w:tcPr>
          <w:p w14:paraId="64233729">
            <w:pPr>
              <w:jc w:val="center"/>
              <w:rPr>
                <w:rFonts w:hint="eastAsia" w:ascii="宋体" w:hAnsi="宋体" w:eastAsia="宋体" w:cs="宋体"/>
                <w:sz w:val="22"/>
                <w:szCs w:val="22"/>
              </w:rPr>
            </w:pPr>
            <w:r>
              <w:rPr>
                <w:rFonts w:hint="eastAsia" w:ascii="宋体" w:hAnsi="宋体" w:eastAsia="宋体" w:cs="宋体"/>
                <w:kern w:val="0"/>
                <w:sz w:val="22"/>
                <w:szCs w:val="22"/>
              </w:rPr>
              <w:t>计量单位</w:t>
            </w:r>
          </w:p>
        </w:tc>
        <w:tc>
          <w:tcPr>
            <w:tcW w:w="1432" w:type="dxa"/>
            <w:noWrap w:val="0"/>
            <w:vAlign w:val="center"/>
          </w:tcPr>
          <w:p w14:paraId="50FE64F6">
            <w:pPr>
              <w:jc w:val="center"/>
              <w:rPr>
                <w:rFonts w:hint="eastAsia" w:ascii="宋体" w:hAnsi="宋体" w:eastAsia="宋体" w:cs="宋体"/>
                <w:sz w:val="22"/>
                <w:szCs w:val="22"/>
              </w:rPr>
            </w:pPr>
            <w:r>
              <w:rPr>
                <w:rFonts w:hint="eastAsia" w:ascii="宋体" w:hAnsi="宋体" w:eastAsia="宋体" w:cs="宋体"/>
                <w:kern w:val="0"/>
                <w:sz w:val="22"/>
                <w:szCs w:val="22"/>
              </w:rPr>
              <w:t>面积</w:t>
            </w:r>
          </w:p>
        </w:tc>
        <w:tc>
          <w:tcPr>
            <w:tcW w:w="1781" w:type="dxa"/>
            <w:noWrap w:val="0"/>
            <w:vAlign w:val="center"/>
          </w:tcPr>
          <w:p w14:paraId="5810BC2D">
            <w:pPr>
              <w:jc w:val="center"/>
              <w:rPr>
                <w:rFonts w:hint="eastAsia" w:ascii="宋体" w:hAnsi="宋体" w:eastAsia="宋体" w:cs="宋体"/>
                <w:sz w:val="22"/>
                <w:szCs w:val="22"/>
              </w:rPr>
            </w:pPr>
            <w:r>
              <w:rPr>
                <w:rFonts w:hint="eastAsia" w:ascii="宋体" w:hAnsi="宋体" w:eastAsia="宋体" w:cs="宋体"/>
                <w:sz w:val="22"/>
                <w:szCs w:val="22"/>
              </w:rPr>
              <w:t>备注</w:t>
            </w:r>
          </w:p>
        </w:tc>
      </w:tr>
      <w:tr w14:paraId="6D0B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3" w:type="dxa"/>
            <w:noWrap w:val="0"/>
            <w:vAlign w:val="center"/>
          </w:tcPr>
          <w:p w14:paraId="00D52890">
            <w:pPr>
              <w:jc w:val="center"/>
              <w:rPr>
                <w:rFonts w:hint="eastAsia" w:ascii="仿宋" w:hAnsi="仿宋" w:eastAsia="仿宋" w:cs="仿宋"/>
                <w:sz w:val="21"/>
                <w:szCs w:val="21"/>
              </w:rPr>
            </w:pPr>
            <w:r>
              <w:rPr>
                <w:rFonts w:hint="eastAsia" w:ascii="仿宋" w:hAnsi="仿宋" w:eastAsia="仿宋" w:cs="仿宋"/>
                <w:sz w:val="21"/>
                <w:szCs w:val="21"/>
              </w:rPr>
              <w:t>1</w:t>
            </w:r>
          </w:p>
        </w:tc>
        <w:tc>
          <w:tcPr>
            <w:tcW w:w="2411" w:type="dxa"/>
            <w:noWrap w:val="0"/>
            <w:vAlign w:val="center"/>
          </w:tcPr>
          <w:p w14:paraId="450D80BD">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连廊</w:t>
            </w:r>
          </w:p>
        </w:tc>
        <w:tc>
          <w:tcPr>
            <w:tcW w:w="1625" w:type="dxa"/>
            <w:noWrap w:val="0"/>
            <w:vAlign w:val="center"/>
          </w:tcPr>
          <w:p w14:paraId="5154A50C">
            <w:pPr>
              <w:widowControl/>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钢混</w:t>
            </w:r>
          </w:p>
        </w:tc>
        <w:tc>
          <w:tcPr>
            <w:tcW w:w="1227" w:type="dxa"/>
            <w:noWrap w:val="0"/>
            <w:vAlign w:val="center"/>
          </w:tcPr>
          <w:p w14:paraId="401021CE">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2023年</w:t>
            </w:r>
          </w:p>
        </w:tc>
        <w:tc>
          <w:tcPr>
            <w:tcW w:w="1287" w:type="dxa"/>
            <w:noWrap w:val="0"/>
            <w:vAlign w:val="center"/>
          </w:tcPr>
          <w:p w14:paraId="6484ADAB">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432" w:type="dxa"/>
            <w:noWrap w:val="0"/>
            <w:vAlign w:val="center"/>
          </w:tcPr>
          <w:p w14:paraId="5E482BBE">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344.96</w:t>
            </w:r>
          </w:p>
        </w:tc>
        <w:tc>
          <w:tcPr>
            <w:tcW w:w="1781" w:type="dxa"/>
            <w:noWrap w:val="0"/>
            <w:vAlign w:val="center"/>
          </w:tcPr>
          <w:p w14:paraId="23DA0462">
            <w:pPr>
              <w:jc w:val="center"/>
              <w:rPr>
                <w:rFonts w:hint="eastAsia" w:ascii="仿宋" w:hAnsi="仿宋" w:eastAsia="仿宋" w:cs="仿宋"/>
                <w:sz w:val="21"/>
                <w:szCs w:val="21"/>
              </w:rPr>
            </w:pPr>
          </w:p>
        </w:tc>
      </w:tr>
      <w:tr w14:paraId="57C5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3" w:type="dxa"/>
            <w:noWrap w:val="0"/>
            <w:vAlign w:val="center"/>
          </w:tcPr>
          <w:p w14:paraId="4EF1F01D">
            <w:pPr>
              <w:jc w:val="center"/>
              <w:rPr>
                <w:rFonts w:hint="eastAsia" w:ascii="仿宋" w:hAnsi="仿宋" w:eastAsia="仿宋" w:cs="仿宋"/>
                <w:sz w:val="21"/>
                <w:szCs w:val="21"/>
              </w:rPr>
            </w:pPr>
            <w:r>
              <w:rPr>
                <w:rFonts w:hint="eastAsia" w:ascii="仿宋" w:hAnsi="仿宋" w:eastAsia="仿宋" w:cs="仿宋"/>
                <w:sz w:val="21"/>
                <w:szCs w:val="21"/>
              </w:rPr>
              <w:t>2</w:t>
            </w:r>
          </w:p>
        </w:tc>
        <w:tc>
          <w:tcPr>
            <w:tcW w:w="2411" w:type="dxa"/>
            <w:noWrap w:val="0"/>
            <w:vAlign w:val="center"/>
          </w:tcPr>
          <w:p w14:paraId="39C779F2">
            <w:pPr>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停车场石材</w:t>
            </w:r>
          </w:p>
        </w:tc>
        <w:tc>
          <w:tcPr>
            <w:tcW w:w="1625" w:type="dxa"/>
            <w:noWrap w:val="0"/>
            <w:vAlign w:val="center"/>
          </w:tcPr>
          <w:p w14:paraId="7E0127A4">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w:t>
            </w:r>
          </w:p>
        </w:tc>
        <w:tc>
          <w:tcPr>
            <w:tcW w:w="1227" w:type="dxa"/>
            <w:noWrap w:val="0"/>
            <w:vAlign w:val="center"/>
          </w:tcPr>
          <w:p w14:paraId="6A3A2743">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2015年</w:t>
            </w:r>
          </w:p>
        </w:tc>
        <w:tc>
          <w:tcPr>
            <w:tcW w:w="1287" w:type="dxa"/>
            <w:noWrap w:val="0"/>
            <w:vAlign w:val="center"/>
          </w:tcPr>
          <w:p w14:paraId="7C96498D">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w:t>
            </w:r>
          </w:p>
        </w:tc>
        <w:tc>
          <w:tcPr>
            <w:tcW w:w="1432" w:type="dxa"/>
            <w:noWrap w:val="0"/>
            <w:vAlign w:val="center"/>
          </w:tcPr>
          <w:p w14:paraId="621C0B21">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2,000.00</w:t>
            </w:r>
          </w:p>
        </w:tc>
        <w:tc>
          <w:tcPr>
            <w:tcW w:w="1781" w:type="dxa"/>
            <w:noWrap w:val="0"/>
            <w:vAlign w:val="center"/>
          </w:tcPr>
          <w:p w14:paraId="02D8C79F">
            <w:pPr>
              <w:jc w:val="center"/>
              <w:rPr>
                <w:rFonts w:hint="eastAsia" w:ascii="仿宋" w:hAnsi="仿宋" w:eastAsia="仿宋" w:cs="仿宋"/>
                <w:sz w:val="21"/>
                <w:szCs w:val="21"/>
              </w:rPr>
            </w:pPr>
          </w:p>
        </w:tc>
      </w:tr>
      <w:tr w14:paraId="7AD7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noWrap w:val="0"/>
            <w:vAlign w:val="center"/>
          </w:tcPr>
          <w:p w14:paraId="7705B93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411" w:type="dxa"/>
            <w:noWrap w:val="0"/>
            <w:vAlign w:val="center"/>
          </w:tcPr>
          <w:p w14:paraId="36BD8DF8">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雨棚</w:t>
            </w:r>
          </w:p>
        </w:tc>
        <w:tc>
          <w:tcPr>
            <w:tcW w:w="1625" w:type="dxa"/>
            <w:noWrap w:val="0"/>
            <w:vAlign w:val="center"/>
          </w:tcPr>
          <w:p w14:paraId="22160574">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钢构</w:t>
            </w:r>
          </w:p>
        </w:tc>
        <w:tc>
          <w:tcPr>
            <w:tcW w:w="1227" w:type="dxa"/>
            <w:noWrap w:val="0"/>
            <w:vAlign w:val="center"/>
          </w:tcPr>
          <w:p w14:paraId="6CC26F87">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2023年</w:t>
            </w:r>
          </w:p>
        </w:tc>
        <w:tc>
          <w:tcPr>
            <w:tcW w:w="1287" w:type="dxa"/>
            <w:noWrap w:val="0"/>
            <w:vAlign w:val="center"/>
          </w:tcPr>
          <w:p w14:paraId="2C97B74F">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1432" w:type="dxa"/>
            <w:noWrap w:val="0"/>
            <w:vAlign w:val="center"/>
          </w:tcPr>
          <w:p w14:paraId="29074F7A">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300.00</w:t>
            </w:r>
          </w:p>
        </w:tc>
        <w:tc>
          <w:tcPr>
            <w:tcW w:w="1781" w:type="dxa"/>
            <w:noWrap w:val="0"/>
            <w:vAlign w:val="center"/>
          </w:tcPr>
          <w:p w14:paraId="7DC902BB">
            <w:pPr>
              <w:jc w:val="center"/>
              <w:rPr>
                <w:rFonts w:hint="eastAsia" w:ascii="仿宋" w:hAnsi="仿宋" w:eastAsia="仿宋" w:cs="仿宋"/>
                <w:sz w:val="21"/>
                <w:szCs w:val="21"/>
              </w:rPr>
            </w:pPr>
          </w:p>
        </w:tc>
      </w:tr>
    </w:tbl>
    <w:p w14:paraId="1923F77A">
      <w:pPr>
        <w:ind w:left="-1039" w:leftChars="-495" w:firstLine="0" w:firstLineChars="0"/>
        <w:jc w:val="both"/>
        <w:rPr>
          <w:rFonts w:hint="eastAsia" w:asciiTheme="minorEastAsia" w:hAnsiTheme="minorEastAsia" w:cstheme="minorEastAsia"/>
          <w:b/>
          <w:bCs/>
          <w:color w:val="auto"/>
          <w:sz w:val="28"/>
          <w:szCs w:val="28"/>
          <w:lang w:val="en-US" w:eastAsia="zh-CN"/>
        </w:rPr>
      </w:pPr>
    </w:p>
    <w:p w14:paraId="0F67807D">
      <w:pPr>
        <w:ind w:left="-1039" w:leftChars="-495" w:firstLine="0" w:firstLineChars="0"/>
        <w:jc w:val="both"/>
        <w:rPr>
          <w:rFonts w:hint="eastAsia" w:asciiTheme="minorEastAsia" w:hAnsiTheme="minorEastAsia" w:cstheme="minorEastAsia"/>
          <w:b/>
          <w:bCs/>
          <w:color w:val="auto"/>
          <w:sz w:val="28"/>
          <w:szCs w:val="28"/>
          <w:lang w:val="en-US" w:eastAsia="zh-CN"/>
        </w:rPr>
      </w:pPr>
    </w:p>
    <w:p w14:paraId="0CD0E4D4">
      <w:pPr>
        <w:ind w:left="-1039" w:leftChars="-495" w:firstLine="0" w:firstLineChars="0"/>
        <w:jc w:val="both"/>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表三：设备设施</w:t>
      </w:r>
    </w:p>
    <w:tbl>
      <w:tblPr>
        <w:tblStyle w:val="2"/>
        <w:tblpPr w:leftFromText="180" w:rightFromText="180" w:vertAnchor="text" w:horzAnchor="page" w:tblpX="973" w:tblpY="329"/>
        <w:tblOverlap w:val="never"/>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2378"/>
        <w:gridCol w:w="2892"/>
        <w:gridCol w:w="1410"/>
        <w:gridCol w:w="488"/>
        <w:gridCol w:w="966"/>
        <w:gridCol w:w="1225"/>
      </w:tblGrid>
      <w:tr w14:paraId="612E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70505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F1D61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BF059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DDD26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启用日期</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CCFAC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15B4D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759E9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843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AF95C4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A29767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家具设备</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95D88B4">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A722C0F">
            <w:pPr>
              <w:jc w:val="center"/>
              <w:rPr>
                <w:rFonts w:hint="eastAsia" w:ascii="仿宋" w:hAnsi="仿宋" w:eastAsia="仿宋" w:cs="仿宋"/>
                <w:i w:val="0"/>
                <w:iCs w:val="0"/>
                <w:color w:val="000000"/>
                <w:sz w:val="21"/>
                <w:szCs w:val="21"/>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C484336">
            <w:pPr>
              <w:jc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0E55C00">
            <w:pPr>
              <w:jc w:val="center"/>
              <w:rPr>
                <w:rFonts w:hint="eastAsia" w:ascii="宋体" w:hAnsi="宋体" w:eastAsia="宋体" w:cs="宋体"/>
                <w:i w:val="0"/>
                <w:iCs w:val="0"/>
                <w:color w:val="000000"/>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58AE787">
            <w:pPr>
              <w:rPr>
                <w:rFonts w:hint="eastAsia" w:ascii="宋体" w:hAnsi="宋体" w:eastAsia="宋体" w:cs="宋体"/>
                <w:i w:val="0"/>
                <w:iCs w:val="0"/>
                <w:color w:val="000000"/>
                <w:sz w:val="24"/>
                <w:szCs w:val="24"/>
                <w:u w:val="none"/>
              </w:rPr>
            </w:pPr>
          </w:p>
        </w:tc>
      </w:tr>
      <w:tr w14:paraId="46B6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F7F495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DA560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行李柜</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793D7A7">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700*500*600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5BB6C3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E705F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BACC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147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B0F7909">
            <w:pPr>
              <w:rPr>
                <w:rFonts w:hint="eastAsia" w:ascii="仿宋" w:hAnsi="仿宋" w:eastAsia="仿宋" w:cs="仿宋"/>
                <w:i w:val="0"/>
                <w:iCs w:val="0"/>
                <w:color w:val="000000"/>
                <w:sz w:val="21"/>
                <w:szCs w:val="21"/>
                <w:u w:val="none"/>
              </w:rPr>
            </w:pPr>
          </w:p>
        </w:tc>
      </w:tr>
      <w:tr w14:paraId="4369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6420D0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D49E3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电视柜</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E16A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1400*500*750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AF93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E26D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99AE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2651404">
            <w:pPr>
              <w:rPr>
                <w:rFonts w:hint="eastAsia" w:ascii="仿宋" w:hAnsi="仿宋" w:eastAsia="仿宋" w:cs="仿宋"/>
                <w:i w:val="0"/>
                <w:iCs w:val="0"/>
                <w:color w:val="000000"/>
                <w:sz w:val="21"/>
                <w:szCs w:val="21"/>
                <w:u w:val="none"/>
              </w:rPr>
            </w:pPr>
          </w:p>
        </w:tc>
      </w:tr>
      <w:tr w14:paraId="4587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B6ADD1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9E0C4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写字桌</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CACB3A7">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A46A2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AC259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F086D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152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14CEA2F">
            <w:pPr>
              <w:rPr>
                <w:rFonts w:hint="eastAsia" w:ascii="仿宋" w:hAnsi="仿宋" w:eastAsia="仿宋" w:cs="仿宋"/>
                <w:i w:val="0"/>
                <w:iCs w:val="0"/>
                <w:color w:val="000000"/>
                <w:sz w:val="21"/>
                <w:szCs w:val="21"/>
                <w:u w:val="none"/>
              </w:rPr>
            </w:pPr>
          </w:p>
        </w:tc>
      </w:tr>
      <w:tr w14:paraId="107F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154D3B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0DC64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贵妃沙发(长)</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FDC4C67">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987F7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3FF0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FC13CB4">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9D947F5">
            <w:pPr>
              <w:rPr>
                <w:rFonts w:hint="eastAsia" w:ascii="仿宋" w:hAnsi="仿宋" w:eastAsia="仿宋" w:cs="仿宋"/>
                <w:i w:val="0"/>
                <w:iCs w:val="0"/>
                <w:color w:val="000000"/>
                <w:sz w:val="21"/>
                <w:szCs w:val="21"/>
                <w:u w:val="none"/>
              </w:rPr>
            </w:pPr>
          </w:p>
        </w:tc>
      </w:tr>
      <w:tr w14:paraId="44C8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F85BE93">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07F80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贵妃+脚踏</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B5C6F25">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75ED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1C33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9739D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734B313">
            <w:pPr>
              <w:rPr>
                <w:rFonts w:hint="eastAsia" w:ascii="仿宋" w:hAnsi="仿宋" w:eastAsia="仿宋" w:cs="仿宋"/>
                <w:i w:val="0"/>
                <w:iCs w:val="0"/>
                <w:color w:val="000000"/>
                <w:sz w:val="21"/>
                <w:szCs w:val="21"/>
                <w:u w:val="none"/>
              </w:rPr>
            </w:pPr>
          </w:p>
        </w:tc>
      </w:tr>
      <w:tr w14:paraId="16B6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148F3FF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D3E6B2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豪华套房沙发</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415A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1+1+3+长茶几</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E310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C4CC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78E456B">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5A07DC6">
            <w:pPr>
              <w:rPr>
                <w:rFonts w:hint="eastAsia" w:ascii="仿宋" w:hAnsi="仿宋" w:eastAsia="仿宋" w:cs="仿宋"/>
                <w:i w:val="0"/>
                <w:iCs w:val="0"/>
                <w:color w:val="000000"/>
                <w:sz w:val="21"/>
                <w:szCs w:val="21"/>
                <w:u w:val="none"/>
              </w:rPr>
            </w:pPr>
          </w:p>
        </w:tc>
      </w:tr>
      <w:tr w14:paraId="3BD9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7745A9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0784D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行政套房沙发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6D8777E">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0B9E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5547D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7CAF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7CCACB9">
            <w:pPr>
              <w:rPr>
                <w:rFonts w:hint="eastAsia" w:ascii="仿宋" w:hAnsi="仿宋" w:eastAsia="仿宋" w:cs="仿宋"/>
                <w:i w:val="0"/>
                <w:iCs w:val="0"/>
                <w:color w:val="000000"/>
                <w:sz w:val="21"/>
                <w:szCs w:val="21"/>
                <w:u w:val="none"/>
              </w:rPr>
            </w:pPr>
          </w:p>
        </w:tc>
      </w:tr>
      <w:tr w14:paraId="2D16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D38C8A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798D6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休闲椅3件套</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34804F6">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2椅+茶几1</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6A8EA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635D6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D218640">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30BA61E">
            <w:pPr>
              <w:rPr>
                <w:rFonts w:hint="eastAsia" w:ascii="仿宋" w:hAnsi="仿宋" w:eastAsia="仿宋" w:cs="仿宋"/>
                <w:i w:val="0"/>
                <w:iCs w:val="0"/>
                <w:color w:val="000000"/>
                <w:sz w:val="21"/>
                <w:szCs w:val="21"/>
                <w:u w:val="none"/>
              </w:rPr>
            </w:pPr>
          </w:p>
        </w:tc>
      </w:tr>
      <w:tr w14:paraId="27C6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2936A7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EEE32C4">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麻将椅(与写字椅同款)</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6CA28AA">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6B81A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0F4308F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FEBAAF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C554502">
            <w:pPr>
              <w:rPr>
                <w:rFonts w:hint="eastAsia" w:ascii="仿宋" w:hAnsi="仿宋" w:eastAsia="仿宋" w:cs="仿宋"/>
                <w:i w:val="0"/>
                <w:iCs w:val="0"/>
                <w:color w:val="000000"/>
                <w:sz w:val="21"/>
                <w:szCs w:val="21"/>
                <w:u w:val="none"/>
              </w:rPr>
            </w:pPr>
          </w:p>
        </w:tc>
      </w:tr>
      <w:tr w14:paraId="27FB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56E811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80EB3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麻将边几</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C789C26">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7AE6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68B19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1358D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7ED07F8">
            <w:pPr>
              <w:rPr>
                <w:rFonts w:hint="eastAsia" w:ascii="仿宋" w:hAnsi="仿宋" w:eastAsia="仿宋" w:cs="仿宋"/>
                <w:i w:val="0"/>
                <w:iCs w:val="0"/>
                <w:color w:val="000000"/>
                <w:sz w:val="21"/>
                <w:szCs w:val="21"/>
                <w:u w:val="none"/>
              </w:rPr>
            </w:pPr>
          </w:p>
        </w:tc>
      </w:tr>
      <w:tr w14:paraId="39E5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132B4FB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D8B5D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行政套房茶几</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1529D1C">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D8426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5A366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2997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0C4FC4D">
            <w:pPr>
              <w:rPr>
                <w:rFonts w:hint="eastAsia" w:ascii="仿宋" w:hAnsi="仿宋" w:eastAsia="仿宋" w:cs="仿宋"/>
                <w:i w:val="0"/>
                <w:iCs w:val="0"/>
                <w:color w:val="000000"/>
                <w:sz w:val="21"/>
                <w:szCs w:val="21"/>
                <w:u w:val="none"/>
              </w:rPr>
            </w:pPr>
          </w:p>
        </w:tc>
      </w:tr>
      <w:tr w14:paraId="1872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0EA9D0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AF3C6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床头柜</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3BD1EE3">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839E0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5B97C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3D47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309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DACC305">
            <w:pPr>
              <w:rPr>
                <w:rFonts w:hint="eastAsia" w:ascii="仿宋" w:hAnsi="仿宋" w:eastAsia="仿宋" w:cs="仿宋"/>
                <w:i w:val="0"/>
                <w:iCs w:val="0"/>
                <w:color w:val="000000"/>
                <w:sz w:val="21"/>
                <w:szCs w:val="21"/>
                <w:u w:val="none"/>
              </w:rPr>
            </w:pPr>
          </w:p>
        </w:tc>
      </w:tr>
      <w:tr w14:paraId="57F7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69DF334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D888B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E173142">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含直角</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27C6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733582D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5611CAB">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AC4ED35">
            <w:pPr>
              <w:rPr>
                <w:rFonts w:hint="eastAsia" w:ascii="仿宋" w:hAnsi="仿宋" w:eastAsia="仿宋" w:cs="仿宋"/>
                <w:i w:val="0"/>
                <w:iCs w:val="0"/>
                <w:color w:val="000000"/>
                <w:sz w:val="21"/>
                <w:szCs w:val="21"/>
                <w:u w:val="none"/>
              </w:rPr>
            </w:pPr>
          </w:p>
        </w:tc>
      </w:tr>
      <w:tr w14:paraId="7C36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587D2F3">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6582B7A3">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职员椅</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022BC0A">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1984A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7977EBC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BCD78EC">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EAADC50">
            <w:pPr>
              <w:rPr>
                <w:rFonts w:hint="eastAsia" w:ascii="仿宋" w:hAnsi="仿宋" w:eastAsia="仿宋" w:cs="仿宋"/>
                <w:i w:val="0"/>
                <w:iCs w:val="0"/>
                <w:color w:val="000000"/>
                <w:sz w:val="21"/>
                <w:szCs w:val="21"/>
                <w:u w:val="none"/>
              </w:rPr>
            </w:pPr>
          </w:p>
        </w:tc>
      </w:tr>
      <w:tr w14:paraId="0331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6BA4D26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378" w:type="dxa"/>
            <w:tcBorders>
              <w:top w:val="single" w:color="000000" w:sz="4" w:space="0"/>
              <w:left w:val="single" w:color="000000" w:sz="4" w:space="0"/>
              <w:bottom w:val="single" w:color="000000" w:sz="4" w:space="0"/>
              <w:right w:val="single" w:color="000000" w:sz="4" w:space="0"/>
            </w:tcBorders>
            <w:noWrap/>
            <w:vAlign w:val="center"/>
          </w:tcPr>
          <w:p w14:paraId="4DD80D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文件柜</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D863530">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468BC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D32E2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88779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E1BB522">
            <w:pPr>
              <w:rPr>
                <w:rFonts w:hint="eastAsia" w:ascii="仿宋" w:hAnsi="仿宋" w:eastAsia="仿宋" w:cs="仿宋"/>
                <w:i w:val="0"/>
                <w:iCs w:val="0"/>
                <w:color w:val="000000"/>
                <w:sz w:val="21"/>
                <w:szCs w:val="21"/>
                <w:u w:val="none"/>
              </w:rPr>
            </w:pPr>
          </w:p>
        </w:tc>
      </w:tr>
      <w:tr w14:paraId="4D39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1B11FC8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FD145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洗脚沙发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052BC0E">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2883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EFFD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223A54F">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9D27C23">
            <w:pPr>
              <w:rPr>
                <w:rFonts w:hint="eastAsia" w:ascii="仿宋" w:hAnsi="仿宋" w:eastAsia="仿宋" w:cs="仿宋"/>
                <w:i w:val="0"/>
                <w:iCs w:val="0"/>
                <w:color w:val="000000"/>
                <w:sz w:val="21"/>
                <w:szCs w:val="21"/>
                <w:u w:val="none"/>
              </w:rPr>
            </w:pPr>
          </w:p>
        </w:tc>
      </w:tr>
      <w:tr w14:paraId="0558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8980C0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49E34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洗脚沙发茶几</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6FA1A4B">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F2228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1BDEF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FEC4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75E265A">
            <w:pPr>
              <w:rPr>
                <w:rFonts w:hint="eastAsia" w:ascii="仿宋" w:hAnsi="仿宋" w:eastAsia="仿宋" w:cs="仿宋"/>
                <w:i w:val="0"/>
                <w:iCs w:val="0"/>
                <w:color w:val="000000"/>
                <w:sz w:val="21"/>
                <w:szCs w:val="21"/>
                <w:u w:val="none"/>
              </w:rPr>
            </w:pPr>
          </w:p>
        </w:tc>
      </w:tr>
      <w:tr w14:paraId="1030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4E399D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FE97C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技师凳</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6662B78">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D2EE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2CBA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ECA7C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DA44CAB">
            <w:pPr>
              <w:rPr>
                <w:rFonts w:hint="eastAsia" w:ascii="仿宋" w:hAnsi="仿宋" w:eastAsia="仿宋" w:cs="仿宋"/>
                <w:i w:val="0"/>
                <w:iCs w:val="0"/>
                <w:color w:val="000000"/>
                <w:sz w:val="21"/>
                <w:szCs w:val="21"/>
                <w:u w:val="none"/>
              </w:rPr>
            </w:pPr>
          </w:p>
        </w:tc>
      </w:tr>
      <w:tr w14:paraId="24D7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1495C37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8EC3EF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挂衣架</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CAFF611">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692A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717F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32932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3140751">
            <w:pPr>
              <w:rPr>
                <w:rFonts w:hint="eastAsia" w:ascii="仿宋" w:hAnsi="仿宋" w:eastAsia="仿宋" w:cs="仿宋"/>
                <w:i w:val="0"/>
                <w:iCs w:val="0"/>
                <w:color w:val="000000"/>
                <w:sz w:val="21"/>
                <w:szCs w:val="21"/>
                <w:u w:val="none"/>
              </w:rPr>
            </w:pPr>
          </w:p>
        </w:tc>
      </w:tr>
      <w:tr w14:paraId="7393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C6B23D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5D1B5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足浴电视柜</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DAD73CF">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A4AA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121B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D4F99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5F561F8">
            <w:pPr>
              <w:rPr>
                <w:rFonts w:hint="eastAsia" w:ascii="仿宋" w:hAnsi="仿宋" w:eastAsia="仿宋" w:cs="仿宋"/>
                <w:i w:val="0"/>
                <w:iCs w:val="0"/>
                <w:color w:val="000000"/>
                <w:sz w:val="21"/>
                <w:szCs w:val="21"/>
                <w:u w:val="none"/>
              </w:rPr>
            </w:pPr>
          </w:p>
        </w:tc>
      </w:tr>
      <w:tr w14:paraId="2102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1A0A3C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3B8E2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足浴公共区沙发</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718A5C6">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1+1+3+茶几</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55F1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A92CA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256F8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F87177C">
            <w:pPr>
              <w:rPr>
                <w:rFonts w:hint="eastAsia" w:ascii="仿宋" w:hAnsi="仿宋" w:eastAsia="仿宋" w:cs="仿宋"/>
                <w:i w:val="0"/>
                <w:iCs w:val="0"/>
                <w:color w:val="000000"/>
                <w:sz w:val="21"/>
                <w:szCs w:val="21"/>
                <w:u w:val="none"/>
              </w:rPr>
            </w:pPr>
          </w:p>
        </w:tc>
      </w:tr>
      <w:tr w14:paraId="2FBD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79AFF6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808C3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总经理办公桌+老板椅</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E36FEC1">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1F2D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0A1FB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D2669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0D8810F">
            <w:pPr>
              <w:rPr>
                <w:rFonts w:hint="eastAsia" w:ascii="仿宋" w:hAnsi="仿宋" w:eastAsia="仿宋" w:cs="仿宋"/>
                <w:i w:val="0"/>
                <w:iCs w:val="0"/>
                <w:color w:val="000000"/>
                <w:sz w:val="21"/>
                <w:szCs w:val="21"/>
                <w:u w:val="none"/>
              </w:rPr>
            </w:pPr>
          </w:p>
        </w:tc>
      </w:tr>
      <w:tr w14:paraId="2025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3E39E2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AAE6D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副总经理办公桌+椅</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7D22E29">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D640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2E3AC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7AD01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AEC61FE">
            <w:pPr>
              <w:rPr>
                <w:rFonts w:hint="eastAsia" w:ascii="仿宋" w:hAnsi="仿宋" w:eastAsia="仿宋" w:cs="仿宋"/>
                <w:i w:val="0"/>
                <w:iCs w:val="0"/>
                <w:color w:val="000000"/>
                <w:sz w:val="21"/>
                <w:szCs w:val="21"/>
                <w:u w:val="none"/>
              </w:rPr>
            </w:pPr>
          </w:p>
        </w:tc>
      </w:tr>
      <w:tr w14:paraId="412D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9B68EB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69B58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酒吧凳</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807040E">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D38B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E44B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6B065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4DC6DB4">
            <w:pPr>
              <w:rPr>
                <w:rFonts w:hint="eastAsia" w:ascii="仿宋" w:hAnsi="仿宋" w:eastAsia="仿宋" w:cs="仿宋"/>
                <w:i w:val="0"/>
                <w:iCs w:val="0"/>
                <w:color w:val="000000"/>
                <w:sz w:val="21"/>
                <w:szCs w:val="21"/>
                <w:u w:val="none"/>
              </w:rPr>
            </w:pPr>
          </w:p>
        </w:tc>
      </w:tr>
      <w:tr w14:paraId="21A5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4F7825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07E85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KTV茶几</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02116C2">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实木</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1EFE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334B3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62C07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5C6DD94">
            <w:pPr>
              <w:rPr>
                <w:rFonts w:hint="eastAsia" w:ascii="仿宋" w:hAnsi="仿宋" w:eastAsia="仿宋" w:cs="仿宋"/>
                <w:i w:val="0"/>
                <w:iCs w:val="0"/>
                <w:color w:val="000000"/>
                <w:sz w:val="21"/>
                <w:szCs w:val="21"/>
                <w:u w:val="none"/>
              </w:rPr>
            </w:pPr>
          </w:p>
        </w:tc>
      </w:tr>
      <w:tr w14:paraId="73BE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10D13B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BA95E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KTV茶几</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4C14252">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钛金钢架</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6FA5F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DDFB6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ABB55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3473D9C">
            <w:pPr>
              <w:rPr>
                <w:rFonts w:hint="eastAsia" w:ascii="仿宋" w:hAnsi="仿宋" w:eastAsia="仿宋" w:cs="仿宋"/>
                <w:i w:val="0"/>
                <w:iCs w:val="0"/>
                <w:color w:val="000000"/>
                <w:sz w:val="21"/>
                <w:szCs w:val="21"/>
                <w:u w:val="none"/>
              </w:rPr>
            </w:pPr>
          </w:p>
        </w:tc>
      </w:tr>
      <w:tr w14:paraId="7F5E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129387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D5651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KTV沙发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E830D85">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028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CE9E1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52B3C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208.05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EE17B8F">
            <w:pPr>
              <w:rPr>
                <w:rFonts w:hint="eastAsia" w:ascii="仿宋" w:hAnsi="仿宋" w:eastAsia="仿宋" w:cs="仿宋"/>
                <w:i w:val="0"/>
                <w:iCs w:val="0"/>
                <w:color w:val="000000"/>
                <w:sz w:val="21"/>
                <w:szCs w:val="21"/>
                <w:u w:val="none"/>
              </w:rPr>
            </w:pPr>
          </w:p>
        </w:tc>
      </w:tr>
      <w:tr w14:paraId="5560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605E657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49E38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圆餐桌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E924BE2">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直径1.8米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FDE1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6F1C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3ED6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BB9CA17">
            <w:pPr>
              <w:rPr>
                <w:rFonts w:hint="eastAsia" w:ascii="仿宋" w:hAnsi="仿宋" w:eastAsia="仿宋" w:cs="仿宋"/>
                <w:i w:val="0"/>
                <w:iCs w:val="0"/>
                <w:color w:val="000000"/>
                <w:sz w:val="21"/>
                <w:szCs w:val="21"/>
                <w:u w:val="none"/>
              </w:rPr>
            </w:pPr>
          </w:p>
        </w:tc>
      </w:tr>
      <w:tr w14:paraId="23EE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DE8F51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AFB17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宴会椅</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E76EE47">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B5432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CADF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3327A8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8EC0391">
            <w:pPr>
              <w:rPr>
                <w:rFonts w:hint="eastAsia" w:ascii="仿宋" w:hAnsi="仿宋" w:eastAsia="仿宋" w:cs="仿宋"/>
                <w:i w:val="0"/>
                <w:iCs w:val="0"/>
                <w:color w:val="000000"/>
                <w:sz w:val="21"/>
                <w:szCs w:val="21"/>
                <w:u w:val="none"/>
              </w:rPr>
            </w:pPr>
          </w:p>
        </w:tc>
      </w:tr>
      <w:tr w14:paraId="7BA7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D57DAE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89D5D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会议桌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563F859">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1200*450*760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E180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318C8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DA1E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A257262">
            <w:pPr>
              <w:rPr>
                <w:rFonts w:hint="eastAsia" w:ascii="仿宋" w:hAnsi="仿宋" w:eastAsia="仿宋" w:cs="仿宋"/>
                <w:i w:val="0"/>
                <w:iCs w:val="0"/>
                <w:color w:val="000000"/>
                <w:sz w:val="21"/>
                <w:szCs w:val="21"/>
                <w:u w:val="none"/>
              </w:rPr>
            </w:pPr>
          </w:p>
        </w:tc>
      </w:tr>
      <w:tr w14:paraId="4937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68E0160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43E03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贵宾室沙发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335B86F">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86FC8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73DA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BBCC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4B5C3D9">
            <w:pPr>
              <w:rPr>
                <w:rFonts w:hint="eastAsia" w:ascii="仿宋" w:hAnsi="仿宋" w:eastAsia="仿宋" w:cs="仿宋"/>
                <w:i w:val="0"/>
                <w:iCs w:val="0"/>
                <w:color w:val="000000"/>
                <w:sz w:val="21"/>
                <w:szCs w:val="21"/>
                <w:u w:val="none"/>
              </w:rPr>
            </w:pPr>
          </w:p>
        </w:tc>
      </w:tr>
      <w:tr w14:paraId="2D60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A4238D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D6BF1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贵宾室茶几</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DB0B54C">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283E4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3429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3C43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BB4124D">
            <w:pPr>
              <w:rPr>
                <w:rFonts w:hint="eastAsia" w:ascii="仿宋" w:hAnsi="仿宋" w:eastAsia="仿宋" w:cs="仿宋"/>
                <w:i w:val="0"/>
                <w:iCs w:val="0"/>
                <w:color w:val="000000"/>
                <w:sz w:val="21"/>
                <w:szCs w:val="21"/>
                <w:u w:val="none"/>
              </w:rPr>
            </w:pPr>
          </w:p>
        </w:tc>
      </w:tr>
      <w:tr w14:paraId="33CA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5B25B6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7D0A5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备餐柜</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BA0F5D5">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A4F7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E45EA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7E0E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85CBC23">
            <w:pPr>
              <w:rPr>
                <w:rFonts w:hint="eastAsia" w:ascii="仿宋" w:hAnsi="仿宋" w:eastAsia="仿宋" w:cs="仿宋"/>
                <w:i w:val="0"/>
                <w:iCs w:val="0"/>
                <w:color w:val="000000"/>
                <w:sz w:val="21"/>
                <w:szCs w:val="21"/>
                <w:u w:val="none"/>
              </w:rPr>
            </w:pPr>
          </w:p>
        </w:tc>
      </w:tr>
      <w:tr w14:paraId="1C96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3AC124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D8860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圆餐桌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1C08879">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直径2.2米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246F2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24DEE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A338E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5A8BF95">
            <w:pPr>
              <w:rPr>
                <w:rFonts w:hint="eastAsia" w:ascii="仿宋" w:hAnsi="仿宋" w:eastAsia="仿宋" w:cs="仿宋"/>
                <w:i w:val="0"/>
                <w:iCs w:val="0"/>
                <w:color w:val="000000"/>
                <w:sz w:val="21"/>
                <w:szCs w:val="21"/>
                <w:u w:val="none"/>
              </w:rPr>
            </w:pPr>
          </w:p>
        </w:tc>
      </w:tr>
      <w:tr w14:paraId="3C82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A81DAF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DAAA0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圆餐桌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CD6DD0A">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直径2.0米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22EE7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8A609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77F98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9F9A4A0">
            <w:pPr>
              <w:rPr>
                <w:rFonts w:hint="eastAsia" w:ascii="仿宋" w:hAnsi="仿宋" w:eastAsia="仿宋" w:cs="仿宋"/>
                <w:i w:val="0"/>
                <w:iCs w:val="0"/>
                <w:color w:val="000000"/>
                <w:sz w:val="21"/>
                <w:szCs w:val="21"/>
                <w:u w:val="none"/>
              </w:rPr>
            </w:pPr>
          </w:p>
        </w:tc>
      </w:tr>
      <w:tr w14:paraId="3713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13A7C43">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97C01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电动餐桌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E42F35D">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直径3.2米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6F31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50FA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7408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78F34A8">
            <w:pPr>
              <w:rPr>
                <w:rFonts w:hint="eastAsia" w:ascii="仿宋" w:hAnsi="仿宋" w:eastAsia="仿宋" w:cs="仿宋"/>
                <w:i w:val="0"/>
                <w:iCs w:val="0"/>
                <w:color w:val="000000"/>
                <w:sz w:val="21"/>
                <w:szCs w:val="21"/>
                <w:u w:val="none"/>
              </w:rPr>
            </w:pPr>
          </w:p>
        </w:tc>
      </w:tr>
      <w:tr w14:paraId="0FCD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075F04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A0265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餐椅</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C039C7C">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0BD15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BCA3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B73E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BA98CDD">
            <w:pPr>
              <w:rPr>
                <w:rFonts w:hint="eastAsia" w:ascii="仿宋" w:hAnsi="仿宋" w:eastAsia="仿宋" w:cs="仿宋"/>
                <w:i w:val="0"/>
                <w:iCs w:val="0"/>
                <w:color w:val="000000"/>
                <w:sz w:val="21"/>
                <w:szCs w:val="21"/>
                <w:u w:val="none"/>
              </w:rPr>
            </w:pPr>
          </w:p>
        </w:tc>
      </w:tr>
      <w:tr w14:paraId="0562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F5D907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A458F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包房沙发(单人)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78BCE55">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964FB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DACD0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8EF1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089411F">
            <w:pPr>
              <w:rPr>
                <w:rFonts w:hint="eastAsia" w:ascii="仿宋" w:hAnsi="仿宋" w:eastAsia="仿宋" w:cs="仿宋"/>
                <w:i w:val="0"/>
                <w:iCs w:val="0"/>
                <w:color w:val="000000"/>
                <w:sz w:val="21"/>
                <w:szCs w:val="21"/>
                <w:u w:val="none"/>
              </w:rPr>
            </w:pPr>
          </w:p>
        </w:tc>
      </w:tr>
      <w:tr w14:paraId="1356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9CC7EA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7CD6C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包房沙发(三人位)</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8E6BA6C">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25BCD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77A39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6C5BA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D993692">
            <w:pPr>
              <w:rPr>
                <w:rFonts w:hint="eastAsia" w:ascii="仿宋" w:hAnsi="仿宋" w:eastAsia="仿宋" w:cs="仿宋"/>
                <w:i w:val="0"/>
                <w:iCs w:val="0"/>
                <w:color w:val="000000"/>
                <w:sz w:val="21"/>
                <w:szCs w:val="21"/>
                <w:u w:val="none"/>
              </w:rPr>
            </w:pPr>
          </w:p>
        </w:tc>
      </w:tr>
      <w:tr w14:paraId="6A06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11C87C2A">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A477E6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包房沙发(双人位)</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0D006EE">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8C15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ED6DC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635DB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0D6721B">
            <w:pPr>
              <w:rPr>
                <w:rFonts w:hint="eastAsia" w:ascii="仿宋" w:hAnsi="仿宋" w:eastAsia="仿宋" w:cs="仿宋"/>
                <w:i w:val="0"/>
                <w:iCs w:val="0"/>
                <w:color w:val="000000"/>
                <w:sz w:val="21"/>
                <w:szCs w:val="21"/>
                <w:u w:val="none"/>
              </w:rPr>
            </w:pPr>
          </w:p>
        </w:tc>
      </w:tr>
      <w:tr w14:paraId="6EF9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6EA61A7B">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38B4AC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包房茶几</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B98B1EB">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1000*600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123D6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BC5A5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4D198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B8E2BE9">
            <w:pPr>
              <w:rPr>
                <w:rFonts w:hint="eastAsia" w:ascii="仿宋" w:hAnsi="仿宋" w:eastAsia="仿宋" w:cs="仿宋"/>
                <w:i w:val="0"/>
                <w:iCs w:val="0"/>
                <w:color w:val="000000"/>
                <w:sz w:val="21"/>
                <w:szCs w:val="21"/>
                <w:u w:val="none"/>
              </w:rPr>
            </w:pPr>
          </w:p>
        </w:tc>
      </w:tr>
      <w:tr w14:paraId="1833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703326D">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4D6C1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包房茶几</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5E639D8">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1200*600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9F5B1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BF19D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7A011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512DF17">
            <w:pPr>
              <w:rPr>
                <w:rFonts w:hint="eastAsia" w:ascii="仿宋" w:hAnsi="仿宋" w:eastAsia="仿宋" w:cs="仿宋"/>
                <w:i w:val="0"/>
                <w:iCs w:val="0"/>
                <w:color w:val="000000"/>
                <w:sz w:val="21"/>
                <w:szCs w:val="21"/>
                <w:u w:val="none"/>
              </w:rPr>
            </w:pPr>
          </w:p>
        </w:tc>
      </w:tr>
      <w:tr w14:paraId="2FCC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0BCBAC6">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70D57D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包房方茶几</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06AA1BA">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600*600*760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7CCA7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EC592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6442C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1499B3D">
            <w:pPr>
              <w:rPr>
                <w:rFonts w:hint="eastAsia" w:ascii="仿宋" w:hAnsi="仿宋" w:eastAsia="仿宋" w:cs="仿宋"/>
                <w:i w:val="0"/>
                <w:iCs w:val="0"/>
                <w:color w:val="000000"/>
                <w:sz w:val="21"/>
                <w:szCs w:val="21"/>
                <w:u w:val="none"/>
              </w:rPr>
            </w:pPr>
          </w:p>
        </w:tc>
      </w:tr>
      <w:tr w14:paraId="44AB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3C91A98">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FA436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大堂沙发</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29AE970">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4人位4条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D35BD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64D32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位</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EB628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F6E9D68">
            <w:pPr>
              <w:rPr>
                <w:rFonts w:hint="eastAsia" w:ascii="仿宋" w:hAnsi="仿宋" w:eastAsia="仿宋" w:cs="仿宋"/>
                <w:i w:val="0"/>
                <w:iCs w:val="0"/>
                <w:color w:val="000000"/>
                <w:sz w:val="21"/>
                <w:szCs w:val="21"/>
                <w:u w:val="none"/>
              </w:rPr>
            </w:pPr>
          </w:p>
        </w:tc>
      </w:tr>
      <w:tr w14:paraId="5F1A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2C8390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45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81D8A5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长茶几</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0DDB1C5">
            <w:pPr>
              <w:keepNext w:val="0"/>
              <w:keepLines w:val="0"/>
              <w:widowControl/>
              <w:suppressLineNumbers w:val="0"/>
              <w:jc w:val="center"/>
              <w:textAlignment w:val="top"/>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2080*900*450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FB0EB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BA374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AFE6F6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5A61450">
            <w:pPr>
              <w:rPr>
                <w:rFonts w:hint="eastAsia" w:ascii="仿宋" w:hAnsi="仿宋" w:eastAsia="仿宋" w:cs="仿宋"/>
                <w:i w:val="0"/>
                <w:iCs w:val="0"/>
                <w:color w:val="000000"/>
                <w:sz w:val="21"/>
                <w:szCs w:val="21"/>
                <w:u w:val="none"/>
              </w:rPr>
            </w:pPr>
          </w:p>
        </w:tc>
      </w:tr>
      <w:tr w14:paraId="0F2A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76C6178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46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BE1754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圆茶几</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C4A781B">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D5FC8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DDE11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DBE3B2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1A50227">
            <w:pPr>
              <w:rPr>
                <w:rFonts w:hint="eastAsia" w:ascii="仿宋" w:hAnsi="仿宋" w:eastAsia="仿宋" w:cs="仿宋"/>
                <w:i w:val="0"/>
                <w:iCs w:val="0"/>
                <w:color w:val="000000"/>
                <w:sz w:val="21"/>
                <w:szCs w:val="21"/>
                <w:u w:val="none"/>
              </w:rPr>
            </w:pPr>
          </w:p>
        </w:tc>
      </w:tr>
      <w:tr w14:paraId="084C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CD84A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47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470A5E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大堂副理桌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8D44D96">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2.4*900*760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23529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975CC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A4A28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0A891B8">
            <w:pPr>
              <w:rPr>
                <w:rFonts w:hint="eastAsia" w:ascii="仿宋" w:hAnsi="仿宋" w:eastAsia="仿宋" w:cs="仿宋"/>
                <w:i w:val="0"/>
                <w:iCs w:val="0"/>
                <w:color w:val="000000"/>
                <w:sz w:val="21"/>
                <w:szCs w:val="21"/>
                <w:u w:val="none"/>
              </w:rPr>
            </w:pPr>
          </w:p>
        </w:tc>
      </w:tr>
      <w:tr w14:paraId="05F0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796BE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48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655233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包房餐桌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6F733B6">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2400*1200*760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85EB8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8C343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61873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2ACC80F">
            <w:pPr>
              <w:rPr>
                <w:rFonts w:hint="eastAsia" w:ascii="仿宋" w:hAnsi="仿宋" w:eastAsia="仿宋" w:cs="仿宋"/>
                <w:i w:val="0"/>
                <w:iCs w:val="0"/>
                <w:color w:val="000000"/>
                <w:sz w:val="21"/>
                <w:szCs w:val="21"/>
                <w:u w:val="none"/>
              </w:rPr>
            </w:pPr>
          </w:p>
        </w:tc>
      </w:tr>
      <w:tr w14:paraId="2769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AC93E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49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E51D5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圆餐桌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E68A6CC">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直径0.7米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FB483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ED1B7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9644C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CA3F28D">
            <w:pPr>
              <w:rPr>
                <w:rFonts w:hint="eastAsia" w:ascii="仿宋" w:hAnsi="仿宋" w:eastAsia="仿宋" w:cs="仿宋"/>
                <w:i w:val="0"/>
                <w:iCs w:val="0"/>
                <w:color w:val="000000"/>
                <w:sz w:val="21"/>
                <w:szCs w:val="21"/>
                <w:u w:val="none"/>
              </w:rPr>
            </w:pPr>
          </w:p>
        </w:tc>
      </w:tr>
      <w:tr w14:paraId="3129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3432B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50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76111521">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餐椅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4BE40A8">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全软包</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A5153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79AED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FCFC5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F4A1546">
            <w:pPr>
              <w:rPr>
                <w:rFonts w:hint="eastAsia" w:ascii="仿宋" w:hAnsi="仿宋" w:eastAsia="仿宋" w:cs="仿宋"/>
                <w:i w:val="0"/>
                <w:iCs w:val="0"/>
                <w:color w:val="000000"/>
                <w:sz w:val="21"/>
                <w:szCs w:val="21"/>
                <w:u w:val="none"/>
              </w:rPr>
            </w:pPr>
          </w:p>
        </w:tc>
      </w:tr>
      <w:tr w14:paraId="14FD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8E900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51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F667A2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卡座沙发</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3423AB0">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1.8米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F6C07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520D0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AC615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6E02D05">
            <w:pPr>
              <w:rPr>
                <w:rFonts w:hint="eastAsia" w:ascii="仿宋" w:hAnsi="仿宋" w:eastAsia="仿宋" w:cs="仿宋"/>
                <w:i w:val="0"/>
                <w:iCs w:val="0"/>
                <w:color w:val="000000"/>
                <w:sz w:val="21"/>
                <w:szCs w:val="21"/>
                <w:u w:val="none"/>
              </w:rPr>
            </w:pPr>
          </w:p>
        </w:tc>
      </w:tr>
      <w:tr w14:paraId="763E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EB030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52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2CD3F3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卡桌</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878E508">
            <w:pPr>
              <w:keepNext w:val="0"/>
              <w:keepLines w:val="0"/>
              <w:widowControl/>
              <w:suppressLineNumbers w:val="0"/>
              <w:jc w:val="center"/>
              <w:textAlignment w:val="top"/>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1400*750*760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0D2C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CE893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C3A7F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603A289">
            <w:pPr>
              <w:rPr>
                <w:rFonts w:hint="eastAsia" w:ascii="仿宋" w:hAnsi="仿宋" w:eastAsia="仿宋" w:cs="仿宋"/>
                <w:i w:val="0"/>
                <w:iCs w:val="0"/>
                <w:color w:val="000000"/>
                <w:sz w:val="21"/>
                <w:szCs w:val="21"/>
                <w:u w:val="none"/>
              </w:rPr>
            </w:pPr>
          </w:p>
        </w:tc>
      </w:tr>
      <w:tr w14:paraId="2113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47B14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53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60DE955">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1楼财务室沙发</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44B540E">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1.8米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FF4A5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62C35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B5670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F307E04">
            <w:pPr>
              <w:rPr>
                <w:rFonts w:hint="eastAsia" w:ascii="仿宋" w:hAnsi="仿宋" w:eastAsia="仿宋" w:cs="仿宋"/>
                <w:i w:val="0"/>
                <w:iCs w:val="0"/>
                <w:color w:val="000000"/>
                <w:sz w:val="21"/>
                <w:szCs w:val="21"/>
                <w:u w:val="none"/>
              </w:rPr>
            </w:pPr>
          </w:p>
        </w:tc>
      </w:tr>
      <w:tr w14:paraId="16DE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6A1953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54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37B1718">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市场部办公桌</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483B470">
            <w:pPr>
              <w:keepNext w:val="0"/>
              <w:keepLines w:val="0"/>
              <w:widowControl/>
              <w:suppressLineNumbers w:val="0"/>
              <w:jc w:val="center"/>
              <w:textAlignment w:val="top"/>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1400*700*800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46A9A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0990316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4B5396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9D2643D">
            <w:pPr>
              <w:rPr>
                <w:rFonts w:hint="eastAsia" w:ascii="仿宋" w:hAnsi="仿宋" w:eastAsia="仿宋" w:cs="仿宋"/>
                <w:i w:val="0"/>
                <w:iCs w:val="0"/>
                <w:color w:val="000000"/>
                <w:sz w:val="21"/>
                <w:szCs w:val="21"/>
                <w:u w:val="none"/>
              </w:rPr>
            </w:pPr>
          </w:p>
        </w:tc>
      </w:tr>
      <w:tr w14:paraId="314A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34092F9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55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C7C4C2B">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二楼休闲椅3件套</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4703039">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3194D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D7BF7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C624FC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4ED5E01">
            <w:pPr>
              <w:rPr>
                <w:rFonts w:hint="eastAsia" w:ascii="仿宋" w:hAnsi="仿宋" w:eastAsia="仿宋" w:cs="仿宋"/>
                <w:i w:val="0"/>
                <w:iCs w:val="0"/>
                <w:color w:val="000000"/>
                <w:sz w:val="21"/>
                <w:szCs w:val="21"/>
                <w:u w:val="none"/>
              </w:rPr>
            </w:pPr>
          </w:p>
        </w:tc>
      </w:tr>
      <w:tr w14:paraId="71284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1189D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56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CA786C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方餐桌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85AD4B2">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1000*1000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25D58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FF410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7E237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FC66F5C">
            <w:pPr>
              <w:rPr>
                <w:rFonts w:hint="eastAsia" w:ascii="仿宋" w:hAnsi="仿宋" w:eastAsia="仿宋" w:cs="仿宋"/>
                <w:i w:val="0"/>
                <w:iCs w:val="0"/>
                <w:color w:val="000000"/>
                <w:sz w:val="21"/>
                <w:szCs w:val="21"/>
                <w:u w:val="none"/>
              </w:rPr>
            </w:pPr>
          </w:p>
        </w:tc>
      </w:tr>
      <w:tr w14:paraId="1994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82888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57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E5FEE1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圆茶几</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516BB73">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钛金钢架</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F4E5C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51616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6F19C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4A2A5C1">
            <w:pPr>
              <w:rPr>
                <w:rFonts w:hint="eastAsia" w:ascii="仿宋" w:hAnsi="仿宋" w:eastAsia="仿宋" w:cs="仿宋"/>
                <w:i w:val="0"/>
                <w:iCs w:val="0"/>
                <w:color w:val="000000"/>
                <w:sz w:val="21"/>
                <w:szCs w:val="21"/>
                <w:u w:val="none"/>
              </w:rPr>
            </w:pPr>
          </w:p>
        </w:tc>
      </w:tr>
      <w:tr w14:paraId="35DE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D161C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58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405F16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115#会议椅</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A613811">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19DB6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5E6BC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5F07F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BA6B181">
            <w:pPr>
              <w:rPr>
                <w:rFonts w:hint="eastAsia" w:ascii="仿宋" w:hAnsi="仿宋" w:eastAsia="仿宋" w:cs="仿宋"/>
                <w:i w:val="0"/>
                <w:iCs w:val="0"/>
                <w:color w:val="000000"/>
                <w:sz w:val="21"/>
                <w:szCs w:val="21"/>
                <w:u w:val="none"/>
              </w:rPr>
            </w:pPr>
          </w:p>
        </w:tc>
      </w:tr>
      <w:tr w14:paraId="6881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CFB86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59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B9CC5B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5瓜转椅</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EAC0D46">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0C9B9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84731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0C052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A43CFE7">
            <w:pPr>
              <w:rPr>
                <w:rFonts w:hint="eastAsia" w:ascii="仿宋" w:hAnsi="仿宋" w:eastAsia="仿宋" w:cs="仿宋"/>
                <w:i w:val="0"/>
                <w:iCs w:val="0"/>
                <w:color w:val="000000"/>
                <w:sz w:val="21"/>
                <w:szCs w:val="21"/>
                <w:u w:val="none"/>
              </w:rPr>
            </w:pPr>
          </w:p>
        </w:tc>
      </w:tr>
      <w:tr w14:paraId="5F74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640E60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60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6D22C3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办公椅</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639C659">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F0936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BCF30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5759EB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4F30232">
            <w:pPr>
              <w:rPr>
                <w:rFonts w:hint="eastAsia" w:ascii="仿宋" w:hAnsi="仿宋" w:eastAsia="仿宋" w:cs="仿宋"/>
                <w:i w:val="0"/>
                <w:iCs w:val="0"/>
                <w:color w:val="000000"/>
                <w:sz w:val="21"/>
                <w:szCs w:val="21"/>
                <w:u w:val="none"/>
              </w:rPr>
            </w:pPr>
          </w:p>
        </w:tc>
      </w:tr>
      <w:tr w14:paraId="4AFD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27F149D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61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DF53A5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餐桌玻璃转盘</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1463240">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57056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7D731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C933EF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C9C7FC6">
            <w:pPr>
              <w:rPr>
                <w:rFonts w:hint="eastAsia" w:ascii="仿宋" w:hAnsi="仿宋" w:eastAsia="仿宋" w:cs="仿宋"/>
                <w:i w:val="0"/>
                <w:iCs w:val="0"/>
                <w:color w:val="000000"/>
                <w:sz w:val="21"/>
                <w:szCs w:val="21"/>
                <w:u w:val="none"/>
              </w:rPr>
            </w:pPr>
          </w:p>
        </w:tc>
      </w:tr>
      <w:tr w14:paraId="0793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96192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62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FDDE85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长条桌</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F37FE86">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1200*900*760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85F7C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EE047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940AD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FD555F6">
            <w:pPr>
              <w:rPr>
                <w:rFonts w:hint="eastAsia" w:ascii="仿宋" w:hAnsi="仿宋" w:eastAsia="仿宋" w:cs="仿宋"/>
                <w:i w:val="0"/>
                <w:iCs w:val="0"/>
                <w:color w:val="000000"/>
                <w:sz w:val="21"/>
                <w:szCs w:val="21"/>
                <w:u w:val="none"/>
              </w:rPr>
            </w:pPr>
          </w:p>
        </w:tc>
      </w:tr>
      <w:tr w14:paraId="7601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638393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092C1E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消防办公桌</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F2CF751">
            <w:pPr>
              <w:keepNext w:val="0"/>
              <w:keepLines w:val="0"/>
              <w:widowControl/>
              <w:suppressLineNumbers w:val="0"/>
              <w:jc w:val="center"/>
              <w:textAlignment w:val="top"/>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1800*800*760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A031B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170B4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CA8800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CEE6D6B">
            <w:pPr>
              <w:rPr>
                <w:rFonts w:hint="eastAsia" w:ascii="仿宋" w:hAnsi="仿宋" w:eastAsia="仿宋" w:cs="仿宋"/>
                <w:i w:val="0"/>
                <w:iCs w:val="0"/>
                <w:color w:val="000000"/>
                <w:sz w:val="21"/>
                <w:szCs w:val="21"/>
                <w:u w:val="none"/>
              </w:rPr>
            </w:pPr>
          </w:p>
        </w:tc>
      </w:tr>
      <w:tr w14:paraId="36BC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03614D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64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127B3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保险箱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5DE2F95">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W420*H200*D370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2D0ED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6165E4F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2F58C3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7CFB518">
            <w:pPr>
              <w:rPr>
                <w:rFonts w:hint="eastAsia" w:ascii="仿宋" w:hAnsi="仿宋" w:eastAsia="仿宋" w:cs="仿宋"/>
                <w:i w:val="0"/>
                <w:iCs w:val="0"/>
                <w:color w:val="000000"/>
                <w:sz w:val="21"/>
                <w:szCs w:val="21"/>
                <w:u w:val="none"/>
              </w:rPr>
            </w:pPr>
          </w:p>
        </w:tc>
      </w:tr>
      <w:tr w14:paraId="0F05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31DF43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65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C07978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加床</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8666EEC">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200*110*42Cm</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F706A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76C600C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E61906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E9C6BB4">
            <w:pPr>
              <w:rPr>
                <w:rFonts w:hint="eastAsia" w:ascii="仿宋" w:hAnsi="仿宋" w:eastAsia="仿宋" w:cs="仿宋"/>
                <w:i w:val="0"/>
                <w:iCs w:val="0"/>
                <w:color w:val="000000"/>
                <w:sz w:val="21"/>
                <w:szCs w:val="21"/>
                <w:u w:val="none"/>
              </w:rPr>
            </w:pPr>
          </w:p>
        </w:tc>
      </w:tr>
      <w:tr w14:paraId="4C69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67986EF">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4D84DBE">
            <w:pPr>
              <w:jc w:val="center"/>
              <w:rPr>
                <w:rFonts w:hint="eastAsia" w:ascii="仿宋" w:hAnsi="仿宋" w:eastAsia="仿宋" w:cs="仿宋"/>
                <w:b/>
                <w:bCs/>
                <w:i w:val="0"/>
                <w:iCs w:val="0"/>
                <w:color w:val="000000"/>
                <w:sz w:val="21"/>
                <w:szCs w:val="21"/>
                <w:u w:val="none"/>
              </w:rPr>
            </w:pP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F2CA4C2">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D5371B2">
            <w:pPr>
              <w:jc w:val="center"/>
              <w:rPr>
                <w:rFonts w:hint="eastAsia" w:ascii="仿宋" w:hAnsi="仿宋" w:eastAsia="仿宋" w:cs="仿宋"/>
                <w:i w:val="0"/>
                <w:iCs w:val="0"/>
                <w:color w:val="000000"/>
                <w:sz w:val="21"/>
                <w:szCs w:val="21"/>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7BE8DD5">
            <w:pPr>
              <w:jc w:val="center"/>
              <w:rPr>
                <w:rFonts w:hint="eastAsia" w:ascii="仿宋" w:hAnsi="仿宋" w:eastAsia="仿宋" w:cs="仿宋"/>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0482125">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2,789</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57BE454">
            <w:pPr>
              <w:rPr>
                <w:rFonts w:hint="eastAsia" w:ascii="仿宋" w:hAnsi="仿宋" w:eastAsia="仿宋" w:cs="仿宋"/>
                <w:i w:val="0"/>
                <w:iCs w:val="0"/>
                <w:color w:val="000000"/>
                <w:sz w:val="21"/>
                <w:szCs w:val="21"/>
                <w:u w:val="none"/>
              </w:rPr>
            </w:pPr>
          </w:p>
        </w:tc>
      </w:tr>
      <w:tr w14:paraId="2C0C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465B769">
            <w:pPr>
              <w:keepNext w:val="0"/>
              <w:keepLines w:val="0"/>
              <w:widowControl/>
              <w:suppressLineNumbers w:val="0"/>
              <w:jc w:val="center"/>
              <w:textAlignment w:val="bottom"/>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二</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B3EFDF9">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电器设备</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7D9E249">
            <w:pPr>
              <w:jc w:val="center"/>
              <w:rPr>
                <w:rFonts w:hint="eastAsia" w:ascii="宋体" w:hAnsi="宋体" w:eastAsia="宋体" w:cs="宋体"/>
                <w:i w:val="0"/>
                <w:iCs w:val="0"/>
                <w:color w:val="auto"/>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609EFD0">
            <w:pPr>
              <w:jc w:val="center"/>
              <w:rPr>
                <w:rFonts w:hint="eastAsia" w:ascii="宋体" w:hAnsi="宋体" w:eastAsia="宋体" w:cs="宋体"/>
                <w:i w:val="0"/>
                <w:iCs w:val="0"/>
                <w:color w:val="auto"/>
                <w:sz w:val="21"/>
                <w:szCs w:val="21"/>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2EAF8BC">
            <w:pPr>
              <w:jc w:val="center"/>
              <w:rPr>
                <w:rFonts w:hint="eastAsia" w:ascii="宋体" w:hAnsi="宋体" w:eastAsia="宋体" w:cs="宋体"/>
                <w:i w:val="0"/>
                <w:iCs w:val="0"/>
                <w:color w:val="auto"/>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F2ED030">
            <w:pPr>
              <w:jc w:val="center"/>
              <w:rPr>
                <w:rFonts w:hint="eastAsia" w:ascii="宋体" w:hAnsi="宋体" w:eastAsia="宋体" w:cs="宋体"/>
                <w:i w:val="0"/>
                <w:iCs w:val="0"/>
                <w:color w:val="auto"/>
                <w:sz w:val="21"/>
                <w:szCs w:val="21"/>
                <w:u w:val="none"/>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177549F">
            <w:pPr>
              <w:rPr>
                <w:rFonts w:hint="eastAsia" w:ascii="宋体" w:hAnsi="宋体" w:eastAsia="宋体" w:cs="宋体"/>
                <w:i w:val="0"/>
                <w:iCs w:val="0"/>
                <w:color w:val="FF0000"/>
                <w:sz w:val="21"/>
                <w:szCs w:val="21"/>
                <w:u w:val="none"/>
              </w:rPr>
            </w:pPr>
          </w:p>
        </w:tc>
      </w:tr>
      <w:tr w14:paraId="5181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130BFDC7">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E956EB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主扩音音箱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E672F8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GRF澳大利亚KT12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F912B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58726F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A92C1F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vMerge w:val="restart"/>
            <w:tcBorders>
              <w:top w:val="single" w:color="000000" w:sz="4" w:space="0"/>
              <w:left w:val="single" w:color="000000" w:sz="4" w:space="0"/>
              <w:right w:val="single" w:color="000000" w:sz="4" w:space="0"/>
            </w:tcBorders>
            <w:noWrap/>
            <w:vAlign w:val="center"/>
          </w:tcPr>
          <w:p w14:paraId="0336E141">
            <w:pPr>
              <w:jc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auto"/>
                <w:sz w:val="21"/>
                <w:szCs w:val="21"/>
                <w:u w:val="none"/>
              </w:rPr>
              <w:t>A类三层宴会厅会议舞台音频系统</w:t>
            </w:r>
          </w:p>
        </w:tc>
      </w:tr>
      <w:tr w14:paraId="0EF2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E7D7AB3">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CEB0AA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返听音箱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3714FB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GRF澳大利亚PS-12G2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4BDDB7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01A14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7DAF93E">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0BA2BA26">
            <w:pPr>
              <w:rPr>
                <w:rFonts w:hint="eastAsia" w:ascii="仿宋" w:hAnsi="仿宋" w:eastAsia="仿宋" w:cs="仿宋"/>
                <w:i w:val="0"/>
                <w:iCs w:val="0"/>
                <w:color w:val="FF0000"/>
                <w:sz w:val="21"/>
                <w:szCs w:val="21"/>
                <w:u w:val="none"/>
              </w:rPr>
            </w:pPr>
          </w:p>
        </w:tc>
      </w:tr>
      <w:tr w14:paraId="2AA8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42667D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26ADD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超低音音箱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49651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GRF澳大利亚PA-118B</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E8E04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3A847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E8F4532">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2A80AB66">
            <w:pPr>
              <w:rPr>
                <w:rFonts w:hint="eastAsia" w:ascii="仿宋" w:hAnsi="仿宋" w:eastAsia="仿宋" w:cs="仿宋"/>
                <w:i w:val="0"/>
                <w:iCs w:val="0"/>
                <w:color w:val="000000"/>
                <w:sz w:val="21"/>
                <w:szCs w:val="21"/>
                <w:u w:val="none"/>
              </w:rPr>
            </w:pPr>
          </w:p>
        </w:tc>
      </w:tr>
      <w:tr w14:paraId="30AB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B4208F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71FB2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主扩声功放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5FF94C0">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GRF澳大利亚H-26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32E9C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C712F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AACBA7C">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 </w:t>
            </w:r>
          </w:p>
        </w:tc>
        <w:tc>
          <w:tcPr>
            <w:tcW w:w="1225" w:type="dxa"/>
            <w:vMerge w:val="continue"/>
            <w:tcBorders>
              <w:left w:val="single" w:color="000000" w:sz="4" w:space="0"/>
              <w:right w:val="single" w:color="000000" w:sz="4" w:space="0"/>
            </w:tcBorders>
            <w:noWrap/>
            <w:vAlign w:val="center"/>
          </w:tcPr>
          <w:p w14:paraId="49728121">
            <w:pPr>
              <w:rPr>
                <w:rFonts w:hint="eastAsia" w:ascii="仿宋" w:hAnsi="仿宋" w:eastAsia="仿宋" w:cs="仿宋"/>
                <w:i w:val="0"/>
                <w:iCs w:val="0"/>
                <w:color w:val="000000"/>
                <w:sz w:val="21"/>
                <w:szCs w:val="21"/>
                <w:u w:val="none"/>
              </w:rPr>
            </w:pPr>
          </w:p>
        </w:tc>
      </w:tr>
      <w:tr w14:paraId="7817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EF2979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229CB9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返听功放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5799D25">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GRF澳大利亚H-26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503E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1D766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5AEB39E">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45EADCA0">
            <w:pPr>
              <w:rPr>
                <w:rFonts w:hint="eastAsia" w:ascii="仿宋" w:hAnsi="仿宋" w:eastAsia="仿宋" w:cs="仿宋"/>
                <w:i w:val="0"/>
                <w:iCs w:val="0"/>
                <w:color w:val="000000"/>
                <w:sz w:val="21"/>
                <w:szCs w:val="21"/>
                <w:u w:val="none"/>
              </w:rPr>
            </w:pPr>
          </w:p>
        </w:tc>
      </w:tr>
      <w:tr w14:paraId="40A4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B0DA1E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F07D2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超低音功放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C2CF9DC">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GRF澳大利亚H31</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CB13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09A0E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9ECD50C">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1084C38">
            <w:pPr>
              <w:rPr>
                <w:rFonts w:hint="eastAsia" w:ascii="仿宋" w:hAnsi="仿宋" w:eastAsia="仿宋" w:cs="仿宋"/>
                <w:i w:val="0"/>
                <w:iCs w:val="0"/>
                <w:color w:val="000000"/>
                <w:sz w:val="21"/>
                <w:szCs w:val="21"/>
                <w:u w:val="none"/>
              </w:rPr>
            </w:pPr>
          </w:p>
        </w:tc>
      </w:tr>
      <w:tr w14:paraId="75FC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1884B63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DB310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调音台</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A72B94E">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雅马哈MG12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654BE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2229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7FCFE10">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8CD8DD7">
            <w:pPr>
              <w:rPr>
                <w:rFonts w:hint="eastAsia" w:ascii="仿宋" w:hAnsi="仿宋" w:eastAsia="仿宋" w:cs="仿宋"/>
                <w:i w:val="0"/>
                <w:iCs w:val="0"/>
                <w:color w:val="000000"/>
                <w:sz w:val="21"/>
                <w:szCs w:val="21"/>
                <w:u w:val="none"/>
              </w:rPr>
            </w:pPr>
          </w:p>
        </w:tc>
      </w:tr>
      <w:tr w14:paraId="1786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F7A508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BF822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8路电源时序器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3FFB277">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GRF澳大利亚G8</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A5460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F5EB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B4A996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3BE4BB59">
            <w:pPr>
              <w:rPr>
                <w:rFonts w:hint="eastAsia" w:ascii="仿宋" w:hAnsi="仿宋" w:eastAsia="仿宋" w:cs="仿宋"/>
                <w:i w:val="0"/>
                <w:iCs w:val="0"/>
                <w:color w:val="000000"/>
                <w:sz w:val="21"/>
                <w:szCs w:val="21"/>
                <w:u w:val="none"/>
              </w:rPr>
            </w:pPr>
          </w:p>
        </w:tc>
      </w:tr>
      <w:tr w14:paraId="6900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620B2B3">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F89B1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无线会议系统主机</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DB8750D">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EVLTESAND台湾ES-6000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AC6F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47805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730C5EF">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6902C8FB">
            <w:pPr>
              <w:rPr>
                <w:rFonts w:hint="eastAsia" w:ascii="仿宋" w:hAnsi="仿宋" w:eastAsia="仿宋" w:cs="仿宋"/>
                <w:i w:val="0"/>
                <w:iCs w:val="0"/>
                <w:color w:val="000000"/>
                <w:sz w:val="21"/>
                <w:szCs w:val="21"/>
                <w:u w:val="none"/>
              </w:rPr>
            </w:pPr>
          </w:p>
        </w:tc>
      </w:tr>
      <w:tr w14:paraId="5093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EB7254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0D916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无线会议系统单机</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E74B0C9">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EVLTESAND台湾ES-6000C</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382DF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B3B15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6EA6D3A">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3A930BE">
            <w:pPr>
              <w:rPr>
                <w:rFonts w:hint="eastAsia" w:ascii="仿宋" w:hAnsi="仿宋" w:eastAsia="仿宋" w:cs="仿宋"/>
                <w:i w:val="0"/>
                <w:iCs w:val="0"/>
                <w:color w:val="000000"/>
                <w:sz w:val="21"/>
                <w:szCs w:val="21"/>
                <w:u w:val="none"/>
              </w:rPr>
            </w:pPr>
          </w:p>
        </w:tc>
      </w:tr>
      <w:tr w14:paraId="0BDA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D9C7A1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AD67E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无线会议系统单元</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2ED2088">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EVLTESAND台湾ES-6000D</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A9128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45E65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6A538C6">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225" w:type="dxa"/>
            <w:vMerge w:val="continue"/>
            <w:tcBorders>
              <w:left w:val="single" w:color="000000" w:sz="4" w:space="0"/>
              <w:right w:val="single" w:color="000000" w:sz="4" w:space="0"/>
            </w:tcBorders>
            <w:noWrap/>
            <w:vAlign w:val="center"/>
          </w:tcPr>
          <w:p w14:paraId="011075B6">
            <w:pPr>
              <w:rPr>
                <w:rFonts w:hint="eastAsia" w:ascii="仿宋" w:hAnsi="仿宋" w:eastAsia="仿宋" w:cs="仿宋"/>
                <w:i w:val="0"/>
                <w:iCs w:val="0"/>
                <w:color w:val="000000"/>
                <w:sz w:val="21"/>
                <w:szCs w:val="21"/>
                <w:u w:val="none"/>
              </w:rPr>
            </w:pPr>
          </w:p>
        </w:tc>
      </w:tr>
      <w:tr w14:paraId="1AE5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8AF0F7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0CBD2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高清高速摄像机</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A8CEE0C">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海康威视D2-2DE3304W-DE</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CB70F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9A632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FE8A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 </w:t>
            </w:r>
          </w:p>
        </w:tc>
        <w:tc>
          <w:tcPr>
            <w:tcW w:w="1225" w:type="dxa"/>
            <w:vMerge w:val="continue"/>
            <w:tcBorders>
              <w:left w:val="single" w:color="000000" w:sz="4" w:space="0"/>
              <w:right w:val="single" w:color="000000" w:sz="4" w:space="0"/>
            </w:tcBorders>
            <w:noWrap/>
            <w:vAlign w:val="center"/>
          </w:tcPr>
          <w:p w14:paraId="7C486206">
            <w:pPr>
              <w:rPr>
                <w:rFonts w:hint="eastAsia" w:ascii="仿宋" w:hAnsi="仿宋" w:eastAsia="仿宋" w:cs="仿宋"/>
                <w:i w:val="0"/>
                <w:iCs w:val="0"/>
                <w:color w:val="000000"/>
                <w:sz w:val="21"/>
                <w:szCs w:val="21"/>
                <w:u w:val="none"/>
              </w:rPr>
            </w:pPr>
          </w:p>
        </w:tc>
      </w:tr>
      <w:tr w14:paraId="79E1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C744CB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030F8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硬盘录像机</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9C5F139">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海康威视DS-7604N-E1</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532F4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27F9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8E84BDB">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4C60CE9A">
            <w:pPr>
              <w:rPr>
                <w:rFonts w:hint="eastAsia" w:ascii="仿宋" w:hAnsi="仿宋" w:eastAsia="仿宋" w:cs="仿宋"/>
                <w:i w:val="0"/>
                <w:iCs w:val="0"/>
                <w:color w:val="000000"/>
                <w:sz w:val="21"/>
                <w:szCs w:val="21"/>
                <w:u w:val="none"/>
              </w:rPr>
            </w:pPr>
          </w:p>
        </w:tc>
      </w:tr>
      <w:tr w14:paraId="13C9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78B174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72F6D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22寸液晶显示器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52AE06E">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AOC22寸</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EEF81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06F5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E264F6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5614D12F">
            <w:pPr>
              <w:rPr>
                <w:rFonts w:hint="eastAsia" w:ascii="仿宋" w:hAnsi="仿宋" w:eastAsia="仿宋" w:cs="仿宋"/>
                <w:i w:val="0"/>
                <w:iCs w:val="0"/>
                <w:color w:val="000000"/>
                <w:sz w:val="21"/>
                <w:szCs w:val="21"/>
                <w:u w:val="none"/>
              </w:rPr>
            </w:pPr>
          </w:p>
        </w:tc>
      </w:tr>
      <w:tr w14:paraId="41A3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6EF1A1C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DC6EB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视屏矩阵</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0E57164">
            <w:pPr>
              <w:keepNext w:val="0"/>
              <w:keepLines w:val="0"/>
              <w:widowControl/>
              <w:suppressLineNumbers w:val="0"/>
              <w:jc w:val="center"/>
              <w:textAlignment w:val="top"/>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TMF一分八</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583B3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BAF2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B049B1D">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19FCDA2F">
            <w:pPr>
              <w:rPr>
                <w:rFonts w:hint="eastAsia" w:ascii="仿宋" w:hAnsi="仿宋" w:eastAsia="仿宋" w:cs="仿宋"/>
                <w:i w:val="0"/>
                <w:iCs w:val="0"/>
                <w:color w:val="000000"/>
                <w:sz w:val="21"/>
                <w:szCs w:val="21"/>
                <w:u w:val="none"/>
              </w:rPr>
            </w:pPr>
          </w:p>
        </w:tc>
      </w:tr>
      <w:tr w14:paraId="4E28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E0BDC8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75CD3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线材及辅材</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C9AEE38">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87D16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7CFC6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1F568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 </w:t>
            </w:r>
          </w:p>
        </w:tc>
        <w:tc>
          <w:tcPr>
            <w:tcW w:w="1225" w:type="dxa"/>
            <w:vMerge w:val="continue"/>
            <w:tcBorders>
              <w:left w:val="single" w:color="000000" w:sz="4" w:space="0"/>
              <w:bottom w:val="single" w:color="000000" w:sz="4" w:space="0"/>
              <w:right w:val="single" w:color="000000" w:sz="4" w:space="0"/>
            </w:tcBorders>
            <w:noWrap/>
            <w:vAlign w:val="center"/>
          </w:tcPr>
          <w:p w14:paraId="1BA467E1">
            <w:pPr>
              <w:rPr>
                <w:rFonts w:hint="eastAsia" w:ascii="仿宋" w:hAnsi="仿宋" w:eastAsia="仿宋" w:cs="仿宋"/>
                <w:i w:val="0"/>
                <w:iCs w:val="0"/>
                <w:color w:val="000000"/>
                <w:sz w:val="21"/>
                <w:szCs w:val="21"/>
                <w:u w:val="none"/>
              </w:rPr>
            </w:pPr>
          </w:p>
        </w:tc>
      </w:tr>
      <w:tr w14:paraId="09C3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E957B33">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7E7FA476">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主扩音音箱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992DA99">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GRF澳大利亚KT12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88D2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8FB52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bottom"/>
          </w:tcPr>
          <w:p w14:paraId="5029B59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vMerge w:val="restart"/>
            <w:tcBorders>
              <w:top w:val="single" w:color="000000" w:sz="4" w:space="0"/>
              <w:left w:val="single" w:color="000000" w:sz="4" w:space="0"/>
              <w:right w:val="single" w:color="000000" w:sz="4" w:space="0"/>
            </w:tcBorders>
            <w:noWrap/>
            <w:vAlign w:val="center"/>
          </w:tcPr>
          <w:p w14:paraId="1A478B23">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B类三层宴会厅王舞台音频系统</w:t>
            </w:r>
          </w:p>
        </w:tc>
      </w:tr>
      <w:tr w14:paraId="7DC6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17EBCE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CE392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返听音箱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8EC2801">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GRF澳大利亚PS-12G2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50916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DC4EF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402235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7CFF9F64">
            <w:pPr>
              <w:rPr>
                <w:rFonts w:hint="eastAsia" w:ascii="仿宋" w:hAnsi="仿宋" w:eastAsia="仿宋" w:cs="仿宋"/>
                <w:i w:val="0"/>
                <w:iCs w:val="0"/>
                <w:color w:val="000000"/>
                <w:sz w:val="21"/>
                <w:szCs w:val="21"/>
                <w:u w:val="none"/>
              </w:rPr>
            </w:pPr>
          </w:p>
        </w:tc>
      </w:tr>
      <w:tr w14:paraId="6ED3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CC32AE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C59CE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超低音音箱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221445E">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GRF澳大利亚PA-118B</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0505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9A7D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C44FEF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1E6DD4BA">
            <w:pPr>
              <w:rPr>
                <w:rFonts w:hint="eastAsia" w:ascii="仿宋" w:hAnsi="仿宋" w:eastAsia="仿宋" w:cs="仿宋"/>
                <w:i w:val="0"/>
                <w:iCs w:val="0"/>
                <w:color w:val="000000"/>
                <w:sz w:val="21"/>
                <w:szCs w:val="21"/>
                <w:u w:val="none"/>
              </w:rPr>
            </w:pPr>
          </w:p>
        </w:tc>
      </w:tr>
      <w:tr w14:paraId="3797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2A5DDA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2E97D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主扩声功放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1A20DD3">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GRF澳大利亚H-26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9C60D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4C8A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1884E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 </w:t>
            </w:r>
          </w:p>
        </w:tc>
        <w:tc>
          <w:tcPr>
            <w:tcW w:w="1225" w:type="dxa"/>
            <w:vMerge w:val="continue"/>
            <w:tcBorders>
              <w:left w:val="single" w:color="000000" w:sz="4" w:space="0"/>
              <w:right w:val="single" w:color="000000" w:sz="4" w:space="0"/>
            </w:tcBorders>
            <w:noWrap/>
            <w:vAlign w:val="center"/>
          </w:tcPr>
          <w:p w14:paraId="15712962">
            <w:pPr>
              <w:rPr>
                <w:rFonts w:hint="eastAsia" w:ascii="仿宋" w:hAnsi="仿宋" w:eastAsia="仿宋" w:cs="仿宋"/>
                <w:i w:val="0"/>
                <w:iCs w:val="0"/>
                <w:color w:val="000000"/>
                <w:sz w:val="21"/>
                <w:szCs w:val="21"/>
                <w:u w:val="none"/>
              </w:rPr>
            </w:pPr>
          </w:p>
        </w:tc>
      </w:tr>
      <w:tr w14:paraId="3F7B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778C601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064A7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返听功放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8FD305A">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GRF澳大利亚H-26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3804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13A5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CF13B66">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70767440">
            <w:pPr>
              <w:rPr>
                <w:rFonts w:hint="eastAsia" w:ascii="仿宋" w:hAnsi="仿宋" w:eastAsia="仿宋" w:cs="仿宋"/>
                <w:i w:val="0"/>
                <w:iCs w:val="0"/>
                <w:color w:val="000000"/>
                <w:sz w:val="21"/>
                <w:szCs w:val="21"/>
                <w:u w:val="none"/>
              </w:rPr>
            </w:pPr>
          </w:p>
        </w:tc>
      </w:tr>
      <w:tr w14:paraId="230F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6335DC9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F14D8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超低音功放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609F704">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kern w:val="0"/>
                <w:sz w:val="21"/>
                <w:szCs w:val="21"/>
                <w:u w:val="none"/>
                <w:lang w:val="en-US" w:eastAsia="zh-CN" w:bidi="ar"/>
              </w:rPr>
              <w:t>GRF澳大利亚H31</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950A9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65554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6D5E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74403113">
            <w:pPr>
              <w:rPr>
                <w:rFonts w:hint="eastAsia" w:ascii="仿宋" w:hAnsi="仿宋" w:eastAsia="仿宋" w:cs="仿宋"/>
                <w:i w:val="0"/>
                <w:iCs w:val="0"/>
                <w:color w:val="000000"/>
                <w:sz w:val="21"/>
                <w:szCs w:val="21"/>
                <w:u w:val="none"/>
              </w:rPr>
            </w:pPr>
          </w:p>
        </w:tc>
      </w:tr>
      <w:tr w14:paraId="50D2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4EA7F9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8F981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数字音频处理器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E8F54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ALESIS美国DAP-2.6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443F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B007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2B8B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55279C5F">
            <w:pPr>
              <w:rPr>
                <w:rFonts w:hint="eastAsia" w:ascii="仿宋" w:hAnsi="仿宋" w:eastAsia="仿宋" w:cs="仿宋"/>
                <w:i w:val="0"/>
                <w:iCs w:val="0"/>
                <w:color w:val="000000"/>
                <w:sz w:val="21"/>
                <w:szCs w:val="21"/>
                <w:u w:val="none"/>
              </w:rPr>
            </w:pPr>
          </w:p>
        </w:tc>
      </w:tr>
      <w:tr w14:paraId="6227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60BDA29">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B8418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16路4编组调音台</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C9EBA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雅马哈MG16UX</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C973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3A911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0AB17C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7674B16B">
            <w:pPr>
              <w:rPr>
                <w:rFonts w:hint="eastAsia" w:ascii="仿宋" w:hAnsi="仿宋" w:eastAsia="仿宋" w:cs="仿宋"/>
                <w:i w:val="0"/>
                <w:iCs w:val="0"/>
                <w:color w:val="000000"/>
                <w:sz w:val="21"/>
                <w:szCs w:val="21"/>
                <w:u w:val="none"/>
              </w:rPr>
            </w:pPr>
          </w:p>
        </w:tc>
      </w:tr>
      <w:tr w14:paraId="2A88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245EB1F3">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BA0D8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手持无线话筒</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5A1E1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EVLTESAND台湾GS600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CDE3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43093D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9209C6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10E1AC31">
            <w:pPr>
              <w:rPr>
                <w:rFonts w:hint="eastAsia" w:ascii="仿宋" w:hAnsi="仿宋" w:eastAsia="仿宋" w:cs="仿宋"/>
                <w:i w:val="0"/>
                <w:iCs w:val="0"/>
                <w:color w:val="000000"/>
                <w:sz w:val="21"/>
                <w:szCs w:val="21"/>
                <w:u w:val="none"/>
              </w:rPr>
            </w:pPr>
          </w:p>
        </w:tc>
      </w:tr>
      <w:tr w14:paraId="7FED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1F47F994">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FB2FA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8路电源时序器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63005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GRF澳大利亚PRO80+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C2C4C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FA5325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22BADF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78AE1886">
            <w:pPr>
              <w:rPr>
                <w:rFonts w:hint="eastAsia" w:ascii="仿宋" w:hAnsi="仿宋" w:eastAsia="仿宋" w:cs="仿宋"/>
                <w:i w:val="0"/>
                <w:iCs w:val="0"/>
                <w:color w:val="000000"/>
                <w:sz w:val="21"/>
                <w:szCs w:val="21"/>
                <w:u w:val="none"/>
              </w:rPr>
            </w:pPr>
          </w:p>
        </w:tc>
      </w:tr>
      <w:tr w14:paraId="3F05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0CFA007B">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12BFD3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线材及辅材</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5FFDD11">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69151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C8D074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08F3F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vMerge w:val="continue"/>
            <w:tcBorders>
              <w:left w:val="single" w:color="000000" w:sz="4" w:space="0"/>
              <w:bottom w:val="single" w:color="000000" w:sz="4" w:space="0"/>
              <w:right w:val="single" w:color="000000" w:sz="4" w:space="0"/>
            </w:tcBorders>
            <w:noWrap/>
            <w:vAlign w:val="center"/>
          </w:tcPr>
          <w:p w14:paraId="427FBBD1">
            <w:pPr>
              <w:rPr>
                <w:rFonts w:hint="eastAsia" w:ascii="仿宋" w:hAnsi="仿宋" w:eastAsia="仿宋" w:cs="仿宋"/>
                <w:i w:val="0"/>
                <w:iCs w:val="0"/>
                <w:color w:val="000000"/>
                <w:sz w:val="21"/>
                <w:szCs w:val="21"/>
                <w:u w:val="none"/>
              </w:rPr>
            </w:pPr>
          </w:p>
        </w:tc>
      </w:tr>
      <w:tr w14:paraId="08C0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E49E9DE">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ED3F63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话筒前置放大器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149EC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LKaudio广州拉阔MK-7J200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83E1D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5C8101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D6E00D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restart"/>
            <w:tcBorders>
              <w:top w:val="single" w:color="000000" w:sz="4" w:space="0"/>
              <w:left w:val="single" w:color="000000" w:sz="4" w:space="0"/>
              <w:right w:val="single" w:color="000000" w:sz="4" w:space="0"/>
            </w:tcBorders>
            <w:noWrap/>
            <w:vAlign w:val="center"/>
          </w:tcPr>
          <w:p w14:paraId="574FA268">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C类三层宴会厅活动舞台音频系统</w:t>
            </w:r>
          </w:p>
        </w:tc>
      </w:tr>
      <w:tr w14:paraId="048D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1F2C0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29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07DC54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主扩音音箱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8CBF3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GRF澳大利亚KT12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1D6EB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09182E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094A1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1C0DAA46">
            <w:pPr>
              <w:rPr>
                <w:rFonts w:hint="eastAsia" w:ascii="仿宋" w:hAnsi="仿宋" w:eastAsia="仿宋" w:cs="仿宋"/>
                <w:i w:val="0"/>
                <w:iCs w:val="0"/>
                <w:color w:val="000000"/>
                <w:sz w:val="21"/>
                <w:szCs w:val="21"/>
                <w:u w:val="none"/>
              </w:rPr>
            </w:pPr>
          </w:p>
        </w:tc>
      </w:tr>
      <w:tr w14:paraId="2540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E1FD3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30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0370FE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主扩声功放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0A751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GRF澳大利亚H-26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8E8C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72B2B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6030DB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68F3EBE0">
            <w:pPr>
              <w:rPr>
                <w:rFonts w:hint="eastAsia" w:ascii="仿宋" w:hAnsi="仿宋" w:eastAsia="仿宋" w:cs="仿宋"/>
                <w:i w:val="0"/>
                <w:iCs w:val="0"/>
                <w:color w:val="000000"/>
                <w:sz w:val="21"/>
                <w:szCs w:val="21"/>
                <w:u w:val="none"/>
              </w:rPr>
            </w:pPr>
          </w:p>
        </w:tc>
      </w:tr>
      <w:tr w14:paraId="03E9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52899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31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18B2C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手持无线话筒</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6D506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EVLTESAND台湾GS600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3B44F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54891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074B49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4373290">
            <w:pPr>
              <w:rPr>
                <w:rFonts w:hint="eastAsia" w:ascii="仿宋" w:hAnsi="仿宋" w:eastAsia="仿宋" w:cs="仿宋"/>
                <w:i w:val="0"/>
                <w:iCs w:val="0"/>
                <w:color w:val="000000"/>
                <w:sz w:val="21"/>
                <w:szCs w:val="21"/>
                <w:u w:val="none"/>
              </w:rPr>
            </w:pPr>
          </w:p>
        </w:tc>
      </w:tr>
      <w:tr w14:paraId="4D73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95472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32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1F12D1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8路电源时序器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29A50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GRF澳大利亚PRO80+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E99F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E3264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234D0F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3A089E00">
            <w:pPr>
              <w:rPr>
                <w:rFonts w:hint="eastAsia" w:ascii="仿宋" w:hAnsi="仿宋" w:eastAsia="仿宋" w:cs="仿宋"/>
                <w:i w:val="0"/>
                <w:iCs w:val="0"/>
                <w:color w:val="000000"/>
                <w:sz w:val="21"/>
                <w:szCs w:val="21"/>
                <w:u w:val="none"/>
              </w:rPr>
            </w:pPr>
          </w:p>
        </w:tc>
      </w:tr>
      <w:tr w14:paraId="1090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E0500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33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62838A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线材及辅材</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BD0AB22">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E6FC8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B8D95F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AC6CAB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16BB99D">
            <w:pPr>
              <w:rPr>
                <w:rFonts w:hint="eastAsia" w:ascii="仿宋" w:hAnsi="仿宋" w:eastAsia="仿宋" w:cs="仿宋"/>
                <w:i w:val="0"/>
                <w:iCs w:val="0"/>
                <w:color w:val="000000"/>
                <w:sz w:val="21"/>
                <w:szCs w:val="21"/>
                <w:u w:val="none"/>
              </w:rPr>
            </w:pPr>
          </w:p>
        </w:tc>
      </w:tr>
      <w:tr w14:paraId="45653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F295B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34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52E621F7">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高清投影仪</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0E5FCE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NEC CR2150X</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5F7F5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E8AC1F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522998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vMerge w:val="continue"/>
            <w:tcBorders>
              <w:left w:val="single" w:color="000000" w:sz="4" w:space="0"/>
              <w:bottom w:val="single" w:color="000000" w:sz="4" w:space="0"/>
              <w:right w:val="single" w:color="000000" w:sz="4" w:space="0"/>
            </w:tcBorders>
            <w:noWrap/>
            <w:vAlign w:val="center"/>
          </w:tcPr>
          <w:p w14:paraId="01AEE365">
            <w:pPr>
              <w:rPr>
                <w:rFonts w:hint="eastAsia" w:ascii="仿宋" w:hAnsi="仿宋" w:eastAsia="仿宋" w:cs="仿宋"/>
                <w:i w:val="0"/>
                <w:iCs w:val="0"/>
                <w:color w:val="000000"/>
                <w:sz w:val="21"/>
                <w:szCs w:val="21"/>
                <w:u w:val="none"/>
              </w:rPr>
            </w:pPr>
          </w:p>
        </w:tc>
      </w:tr>
      <w:tr w14:paraId="7F10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0D6C4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35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7F426B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会议扩声音箱</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4D50D2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Celewave台湾D650W</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1168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FCB99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bottom"/>
          </w:tcPr>
          <w:p w14:paraId="3E842582">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vMerge w:val="restart"/>
            <w:tcBorders>
              <w:top w:val="single" w:color="000000" w:sz="4" w:space="0"/>
              <w:left w:val="single" w:color="000000" w:sz="4" w:space="0"/>
              <w:right w:val="single" w:color="000000" w:sz="4" w:space="0"/>
            </w:tcBorders>
            <w:noWrap/>
            <w:vAlign w:val="center"/>
          </w:tcPr>
          <w:p w14:paraId="4561F8C1">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D类三层会议室音频、会议系统</w:t>
            </w:r>
          </w:p>
        </w:tc>
      </w:tr>
      <w:tr w14:paraId="0573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805DB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36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175DAF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会议扩声功放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8FB2D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GRF澳大利亚H-24</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B05B3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84C04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F2AE1D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9E883A7">
            <w:pPr>
              <w:rPr>
                <w:rFonts w:hint="eastAsia" w:ascii="仿宋" w:hAnsi="仿宋" w:eastAsia="仿宋" w:cs="仿宋"/>
                <w:i w:val="0"/>
                <w:iCs w:val="0"/>
                <w:color w:val="000000"/>
                <w:sz w:val="21"/>
                <w:szCs w:val="21"/>
                <w:u w:val="none"/>
              </w:rPr>
            </w:pPr>
          </w:p>
        </w:tc>
      </w:tr>
      <w:tr w14:paraId="44BE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44319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37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2ED894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话筒前置放大器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336B9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LKaudio广州拉阔MK-7J200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1CCCC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CBF5E6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F43C20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3F005D7E">
            <w:pPr>
              <w:rPr>
                <w:rFonts w:hint="eastAsia" w:ascii="仿宋" w:hAnsi="仿宋" w:eastAsia="仿宋" w:cs="仿宋"/>
                <w:i w:val="0"/>
                <w:iCs w:val="0"/>
                <w:color w:val="000000"/>
                <w:sz w:val="21"/>
                <w:szCs w:val="21"/>
                <w:u w:val="none"/>
              </w:rPr>
            </w:pPr>
          </w:p>
        </w:tc>
      </w:tr>
      <w:tr w14:paraId="4D29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B9006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38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B7AEAD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8路电源时序器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E4913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GRF澳大利亚PRO80+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FA6F8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C875C1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76E37B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D74467F">
            <w:pPr>
              <w:rPr>
                <w:rFonts w:hint="eastAsia" w:ascii="仿宋" w:hAnsi="仿宋" w:eastAsia="仿宋" w:cs="仿宋"/>
                <w:i w:val="0"/>
                <w:iCs w:val="0"/>
                <w:color w:val="000000"/>
                <w:sz w:val="21"/>
                <w:szCs w:val="21"/>
                <w:u w:val="none"/>
              </w:rPr>
            </w:pPr>
          </w:p>
        </w:tc>
      </w:tr>
      <w:tr w14:paraId="075C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6DB93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39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5B527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数字会议系统主机</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8CDC6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EVLTESAND台湾NS-1000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4440C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4592D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C9B49B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1A2FC233">
            <w:pPr>
              <w:rPr>
                <w:rFonts w:hint="eastAsia" w:ascii="仿宋" w:hAnsi="仿宋" w:eastAsia="仿宋" w:cs="仿宋"/>
                <w:i w:val="0"/>
                <w:iCs w:val="0"/>
                <w:color w:val="000000"/>
                <w:sz w:val="21"/>
                <w:szCs w:val="21"/>
                <w:u w:val="none"/>
              </w:rPr>
            </w:pPr>
          </w:p>
        </w:tc>
      </w:tr>
      <w:tr w14:paraId="52B8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FACB1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40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86AD7F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数字会议主席单元</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B310F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EVLTESAND台湾NS-1000C</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52FCD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6B96E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399CB4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F841EDF">
            <w:pPr>
              <w:rPr>
                <w:rFonts w:hint="eastAsia" w:ascii="仿宋" w:hAnsi="仿宋" w:eastAsia="仿宋" w:cs="仿宋"/>
                <w:i w:val="0"/>
                <w:iCs w:val="0"/>
                <w:color w:val="000000"/>
                <w:sz w:val="21"/>
                <w:szCs w:val="21"/>
                <w:u w:val="none"/>
              </w:rPr>
            </w:pPr>
          </w:p>
        </w:tc>
      </w:tr>
      <w:tr w14:paraId="534B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7146E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41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D1B4A5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数字会议代表单元</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7375F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EVLTESAND台湾NS-1000D</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13277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B8508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06C46E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 </w:t>
            </w:r>
          </w:p>
        </w:tc>
        <w:tc>
          <w:tcPr>
            <w:tcW w:w="1225" w:type="dxa"/>
            <w:vMerge w:val="continue"/>
            <w:tcBorders>
              <w:left w:val="single" w:color="000000" w:sz="4" w:space="0"/>
              <w:right w:val="single" w:color="000000" w:sz="4" w:space="0"/>
            </w:tcBorders>
            <w:noWrap/>
            <w:vAlign w:val="center"/>
          </w:tcPr>
          <w:p w14:paraId="3F70F54C">
            <w:pPr>
              <w:rPr>
                <w:rFonts w:hint="eastAsia" w:ascii="仿宋" w:hAnsi="仿宋" w:eastAsia="仿宋" w:cs="仿宋"/>
                <w:i w:val="0"/>
                <w:iCs w:val="0"/>
                <w:color w:val="000000"/>
                <w:sz w:val="21"/>
                <w:szCs w:val="21"/>
                <w:u w:val="none"/>
              </w:rPr>
            </w:pPr>
          </w:p>
        </w:tc>
      </w:tr>
      <w:tr w14:paraId="7C4C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7BC16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42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DD0E96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线材及辅材</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BAF1585">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35E7F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C9224E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5E2D7F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vMerge w:val="continue"/>
            <w:tcBorders>
              <w:left w:val="single" w:color="000000" w:sz="4" w:space="0"/>
              <w:right w:val="single" w:color="000000" w:sz="4" w:space="0"/>
            </w:tcBorders>
            <w:noWrap/>
            <w:vAlign w:val="center"/>
          </w:tcPr>
          <w:p w14:paraId="383F813B">
            <w:pPr>
              <w:rPr>
                <w:rFonts w:hint="eastAsia" w:ascii="仿宋" w:hAnsi="仿宋" w:eastAsia="仿宋" w:cs="仿宋"/>
                <w:i w:val="0"/>
                <w:iCs w:val="0"/>
                <w:color w:val="000000"/>
                <w:sz w:val="21"/>
                <w:szCs w:val="21"/>
                <w:u w:val="none"/>
              </w:rPr>
            </w:pPr>
          </w:p>
        </w:tc>
      </w:tr>
      <w:tr w14:paraId="7031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79355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43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0260E5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高清投影仪</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15C24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明基ST9507</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1AA90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0601EE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890E0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vMerge w:val="continue"/>
            <w:tcBorders>
              <w:left w:val="single" w:color="000000" w:sz="4" w:space="0"/>
              <w:bottom w:val="single" w:color="000000" w:sz="4" w:space="0"/>
              <w:right w:val="single" w:color="000000" w:sz="4" w:space="0"/>
            </w:tcBorders>
            <w:noWrap/>
            <w:vAlign w:val="center"/>
          </w:tcPr>
          <w:p w14:paraId="23349F28">
            <w:pPr>
              <w:rPr>
                <w:rFonts w:hint="eastAsia" w:ascii="仿宋" w:hAnsi="仿宋" w:eastAsia="仿宋" w:cs="仿宋"/>
                <w:i w:val="0"/>
                <w:iCs w:val="0"/>
                <w:color w:val="000000"/>
                <w:sz w:val="21"/>
                <w:szCs w:val="21"/>
                <w:u w:val="none"/>
              </w:rPr>
            </w:pPr>
          </w:p>
        </w:tc>
      </w:tr>
      <w:tr w14:paraId="5AEE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7DC31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44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B812C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主扩音音箱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499E3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GRF澳大利亚KT12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45067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7C737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48D219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vMerge w:val="restart"/>
            <w:tcBorders>
              <w:top w:val="single" w:color="000000" w:sz="4" w:space="0"/>
              <w:left w:val="single" w:color="000000" w:sz="4" w:space="0"/>
              <w:right w:val="single" w:color="000000" w:sz="4" w:space="0"/>
            </w:tcBorders>
            <w:noWrap/>
            <w:vAlign w:val="center"/>
          </w:tcPr>
          <w:p w14:paraId="1C971EF7">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E类二层宴会厅音频系统</w:t>
            </w:r>
          </w:p>
        </w:tc>
      </w:tr>
      <w:tr w14:paraId="1AAE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D7F49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45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0C0859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返听音箱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7B7CF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GRF澳大利亚PS-12G2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C477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FE0F1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D2AF39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0B1B2E48">
            <w:pPr>
              <w:rPr>
                <w:rFonts w:hint="eastAsia" w:ascii="仿宋" w:hAnsi="仿宋" w:eastAsia="仿宋" w:cs="仿宋"/>
                <w:i w:val="0"/>
                <w:iCs w:val="0"/>
                <w:color w:val="000000"/>
                <w:sz w:val="21"/>
                <w:szCs w:val="21"/>
                <w:u w:val="none"/>
              </w:rPr>
            </w:pPr>
          </w:p>
        </w:tc>
      </w:tr>
      <w:tr w14:paraId="2403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C47EC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46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33AC47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主扩声功放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ACE1F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GRF澳大利亚H-26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0B489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B95DD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FE171E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 </w:t>
            </w:r>
          </w:p>
        </w:tc>
        <w:tc>
          <w:tcPr>
            <w:tcW w:w="1225" w:type="dxa"/>
            <w:vMerge w:val="continue"/>
            <w:tcBorders>
              <w:left w:val="single" w:color="000000" w:sz="4" w:space="0"/>
              <w:right w:val="single" w:color="000000" w:sz="4" w:space="0"/>
            </w:tcBorders>
            <w:noWrap/>
            <w:vAlign w:val="center"/>
          </w:tcPr>
          <w:p w14:paraId="2D3E4E6B">
            <w:pPr>
              <w:rPr>
                <w:rFonts w:hint="eastAsia" w:ascii="仿宋" w:hAnsi="仿宋" w:eastAsia="仿宋" w:cs="仿宋"/>
                <w:i w:val="0"/>
                <w:iCs w:val="0"/>
                <w:color w:val="000000"/>
                <w:sz w:val="21"/>
                <w:szCs w:val="21"/>
                <w:u w:val="none"/>
              </w:rPr>
            </w:pPr>
          </w:p>
        </w:tc>
      </w:tr>
      <w:tr w14:paraId="153E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8DB24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47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4CAF2A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返听功放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FBCEE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GRF澳大利亚H-26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BAA63F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58F72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BCB6C9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3418F95B">
            <w:pPr>
              <w:rPr>
                <w:rFonts w:hint="eastAsia" w:ascii="仿宋" w:hAnsi="仿宋" w:eastAsia="仿宋" w:cs="仿宋"/>
                <w:i w:val="0"/>
                <w:iCs w:val="0"/>
                <w:color w:val="000000"/>
                <w:sz w:val="21"/>
                <w:szCs w:val="21"/>
                <w:u w:val="none"/>
              </w:rPr>
            </w:pPr>
          </w:p>
        </w:tc>
      </w:tr>
      <w:tr w14:paraId="4035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2BA03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48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EF097A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话筒前置放大器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77ABB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LKaudio广州拉阔MK-7J200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B49E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4F644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2ACDB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1803B0CF">
            <w:pPr>
              <w:rPr>
                <w:rFonts w:hint="eastAsia" w:ascii="仿宋" w:hAnsi="仿宋" w:eastAsia="仿宋" w:cs="仿宋"/>
                <w:i w:val="0"/>
                <w:iCs w:val="0"/>
                <w:color w:val="000000"/>
                <w:sz w:val="21"/>
                <w:szCs w:val="21"/>
                <w:u w:val="none"/>
              </w:rPr>
            </w:pPr>
          </w:p>
        </w:tc>
      </w:tr>
      <w:tr w14:paraId="4324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AEAE0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49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987D32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12路2编组调音台</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4DC03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雅马哈MG12UX</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948EB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39D2CC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8D8715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5BC2F86">
            <w:pPr>
              <w:rPr>
                <w:rFonts w:hint="eastAsia" w:ascii="仿宋" w:hAnsi="仿宋" w:eastAsia="仿宋" w:cs="仿宋"/>
                <w:i w:val="0"/>
                <w:iCs w:val="0"/>
                <w:color w:val="000000"/>
                <w:sz w:val="21"/>
                <w:szCs w:val="21"/>
                <w:u w:val="none"/>
              </w:rPr>
            </w:pPr>
          </w:p>
        </w:tc>
      </w:tr>
      <w:tr w14:paraId="577F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4944A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50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0A183DD">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手持无线话筒</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23E781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EVLTESAND台湾GS600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841D7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A8DDF1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83EE2F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493303C9">
            <w:pPr>
              <w:rPr>
                <w:rFonts w:hint="eastAsia" w:ascii="仿宋" w:hAnsi="仿宋" w:eastAsia="仿宋" w:cs="仿宋"/>
                <w:i w:val="0"/>
                <w:iCs w:val="0"/>
                <w:color w:val="000000"/>
                <w:sz w:val="21"/>
                <w:szCs w:val="21"/>
                <w:u w:val="none"/>
              </w:rPr>
            </w:pPr>
          </w:p>
        </w:tc>
      </w:tr>
      <w:tr w14:paraId="05ED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14EAB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51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4A531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8路电源时序器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FA942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GRF澳大利亚PRO80+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45BB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5ED2F3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4E87E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10B9D5D0">
            <w:pPr>
              <w:rPr>
                <w:rFonts w:hint="eastAsia" w:ascii="仿宋" w:hAnsi="仿宋" w:eastAsia="仿宋" w:cs="仿宋"/>
                <w:i w:val="0"/>
                <w:iCs w:val="0"/>
                <w:color w:val="000000"/>
                <w:sz w:val="21"/>
                <w:szCs w:val="21"/>
                <w:u w:val="none"/>
              </w:rPr>
            </w:pPr>
          </w:p>
        </w:tc>
      </w:tr>
      <w:tr w14:paraId="489B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5FD42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52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2AB044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高清高速摄像机</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94E57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海康威视D2-2DE3304W-DE</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0914F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B0973F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AD9F93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4D8C3685">
            <w:pPr>
              <w:rPr>
                <w:rFonts w:hint="eastAsia" w:ascii="仿宋" w:hAnsi="仿宋" w:eastAsia="仿宋" w:cs="仿宋"/>
                <w:i w:val="0"/>
                <w:iCs w:val="0"/>
                <w:color w:val="000000"/>
                <w:sz w:val="21"/>
                <w:szCs w:val="21"/>
                <w:u w:val="none"/>
              </w:rPr>
            </w:pPr>
          </w:p>
        </w:tc>
      </w:tr>
      <w:tr w14:paraId="5822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8E7AA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53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1DCDC5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硬盘录像机</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92DD5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海康威视DS-7604N-E1</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B241E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766E1F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7708D2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3109549F">
            <w:pPr>
              <w:rPr>
                <w:rFonts w:hint="eastAsia" w:ascii="仿宋" w:hAnsi="仿宋" w:eastAsia="仿宋" w:cs="仿宋"/>
                <w:i w:val="0"/>
                <w:iCs w:val="0"/>
                <w:color w:val="000000"/>
                <w:sz w:val="21"/>
                <w:szCs w:val="21"/>
                <w:u w:val="none"/>
              </w:rPr>
            </w:pPr>
          </w:p>
        </w:tc>
      </w:tr>
      <w:tr w14:paraId="6052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40398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54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4C4E1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22寸液晶显示器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94162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AOC22寸</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E1665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1B386E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4FCE7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6E090AC0">
            <w:pPr>
              <w:rPr>
                <w:rFonts w:hint="eastAsia" w:ascii="仿宋" w:hAnsi="仿宋" w:eastAsia="仿宋" w:cs="仿宋"/>
                <w:i w:val="0"/>
                <w:iCs w:val="0"/>
                <w:color w:val="000000"/>
                <w:sz w:val="21"/>
                <w:szCs w:val="21"/>
                <w:u w:val="none"/>
              </w:rPr>
            </w:pPr>
          </w:p>
        </w:tc>
      </w:tr>
      <w:tr w14:paraId="6F75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0B7C8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55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1DE235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视屏矩阵</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EFF6A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TMF一分四</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140F8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FE279B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D220C7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1A9D8846">
            <w:pPr>
              <w:rPr>
                <w:rFonts w:hint="eastAsia" w:ascii="仿宋" w:hAnsi="仿宋" w:eastAsia="仿宋" w:cs="仿宋"/>
                <w:i w:val="0"/>
                <w:iCs w:val="0"/>
                <w:color w:val="000000"/>
                <w:sz w:val="21"/>
                <w:szCs w:val="21"/>
                <w:u w:val="none"/>
              </w:rPr>
            </w:pPr>
          </w:p>
        </w:tc>
      </w:tr>
      <w:tr w14:paraId="6F4C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1ED59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56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0C1F4B9">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线材及辅材</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D51B685">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D37EA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1EF3AE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E5F4C8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 </w:t>
            </w:r>
          </w:p>
        </w:tc>
        <w:tc>
          <w:tcPr>
            <w:tcW w:w="1225" w:type="dxa"/>
            <w:vMerge w:val="continue"/>
            <w:tcBorders>
              <w:left w:val="single" w:color="000000" w:sz="4" w:space="0"/>
              <w:bottom w:val="single" w:color="000000" w:sz="4" w:space="0"/>
              <w:right w:val="single" w:color="000000" w:sz="4" w:space="0"/>
            </w:tcBorders>
            <w:noWrap/>
            <w:vAlign w:val="center"/>
          </w:tcPr>
          <w:p w14:paraId="4EFFBDA3">
            <w:pPr>
              <w:rPr>
                <w:rFonts w:hint="eastAsia" w:ascii="仿宋" w:hAnsi="仿宋" w:eastAsia="仿宋" w:cs="仿宋"/>
                <w:i w:val="0"/>
                <w:iCs w:val="0"/>
                <w:color w:val="000000"/>
                <w:sz w:val="21"/>
                <w:szCs w:val="21"/>
                <w:u w:val="none"/>
              </w:rPr>
            </w:pPr>
          </w:p>
        </w:tc>
      </w:tr>
      <w:tr w14:paraId="2B0F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DAA880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CFCECEE">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三级会议柔光灯</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98BF7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SY-N4*36W</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2DADD2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13746B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E5C5B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14 </w:t>
            </w:r>
          </w:p>
        </w:tc>
        <w:tc>
          <w:tcPr>
            <w:tcW w:w="1225" w:type="dxa"/>
            <w:vMerge w:val="restart"/>
            <w:tcBorders>
              <w:top w:val="single" w:color="000000" w:sz="4" w:space="0"/>
              <w:left w:val="single" w:color="000000" w:sz="4" w:space="0"/>
              <w:right w:val="single" w:color="000000" w:sz="4" w:space="0"/>
            </w:tcBorders>
            <w:noWrap/>
            <w:vAlign w:val="center"/>
          </w:tcPr>
          <w:p w14:paraId="4DE57467">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三层多功能宴会厅会议舞台灯光系统</w:t>
            </w:r>
          </w:p>
        </w:tc>
      </w:tr>
      <w:tr w14:paraId="7E2F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FCB36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58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23D65C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三基色灯管</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4CCE4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5E2C8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0D7BA3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FAE81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56 </w:t>
            </w:r>
          </w:p>
        </w:tc>
        <w:tc>
          <w:tcPr>
            <w:tcW w:w="1225" w:type="dxa"/>
            <w:vMerge w:val="continue"/>
            <w:tcBorders>
              <w:left w:val="single" w:color="000000" w:sz="4" w:space="0"/>
              <w:right w:val="single" w:color="000000" w:sz="4" w:space="0"/>
            </w:tcBorders>
            <w:noWrap/>
            <w:vAlign w:val="center"/>
          </w:tcPr>
          <w:p w14:paraId="29E69CC9">
            <w:pPr>
              <w:rPr>
                <w:rFonts w:hint="eastAsia" w:ascii="仿宋" w:hAnsi="仿宋" w:eastAsia="仿宋" w:cs="仿宋"/>
                <w:i w:val="0"/>
                <w:iCs w:val="0"/>
                <w:color w:val="000000"/>
                <w:sz w:val="21"/>
                <w:szCs w:val="21"/>
                <w:u w:val="none"/>
              </w:rPr>
            </w:pPr>
          </w:p>
        </w:tc>
      </w:tr>
      <w:tr w14:paraId="5056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3A304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59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0CBC61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灯光架及灯钩</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376BA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8M</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6B814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BB84B3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03381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 </w:t>
            </w:r>
          </w:p>
        </w:tc>
        <w:tc>
          <w:tcPr>
            <w:tcW w:w="1225" w:type="dxa"/>
            <w:vMerge w:val="continue"/>
            <w:tcBorders>
              <w:left w:val="single" w:color="000000" w:sz="4" w:space="0"/>
              <w:bottom w:val="single" w:color="000000" w:sz="4" w:space="0"/>
              <w:right w:val="single" w:color="000000" w:sz="4" w:space="0"/>
            </w:tcBorders>
            <w:noWrap/>
            <w:vAlign w:val="center"/>
          </w:tcPr>
          <w:p w14:paraId="50431752">
            <w:pPr>
              <w:rPr>
                <w:rFonts w:hint="eastAsia" w:ascii="仿宋" w:hAnsi="仿宋" w:eastAsia="仿宋" w:cs="仿宋"/>
                <w:i w:val="0"/>
                <w:iCs w:val="0"/>
                <w:color w:val="000000"/>
                <w:sz w:val="21"/>
                <w:szCs w:val="21"/>
                <w:u w:val="none"/>
              </w:rPr>
            </w:pPr>
          </w:p>
        </w:tc>
      </w:tr>
      <w:tr w14:paraId="6E01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B1F4D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60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3C0A4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高亮LED静音吧灯</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7771FB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SY-6541</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F11D5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172348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8E68F2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12 </w:t>
            </w:r>
          </w:p>
        </w:tc>
        <w:tc>
          <w:tcPr>
            <w:tcW w:w="1225" w:type="dxa"/>
            <w:vMerge w:val="restart"/>
            <w:tcBorders>
              <w:top w:val="single" w:color="000000" w:sz="4" w:space="0"/>
              <w:left w:val="single" w:color="000000" w:sz="4" w:space="0"/>
              <w:right w:val="single" w:color="000000" w:sz="4" w:space="0"/>
            </w:tcBorders>
            <w:noWrap/>
            <w:vAlign w:val="center"/>
          </w:tcPr>
          <w:p w14:paraId="665374C6">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三层多功能宴会厅主舞台灯光系统</w:t>
            </w:r>
          </w:p>
        </w:tc>
      </w:tr>
      <w:tr w14:paraId="7648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4C4D0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61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5CC35578">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光束摇头灯</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BE0E72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SY230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F4D26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E4B653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9679B2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vMerge w:val="continue"/>
            <w:tcBorders>
              <w:left w:val="single" w:color="000000" w:sz="4" w:space="0"/>
              <w:right w:val="single" w:color="000000" w:sz="4" w:space="0"/>
            </w:tcBorders>
            <w:noWrap/>
            <w:vAlign w:val="center"/>
          </w:tcPr>
          <w:p w14:paraId="5901AE1D">
            <w:pPr>
              <w:rPr>
                <w:rFonts w:hint="eastAsia" w:ascii="仿宋" w:hAnsi="仿宋" w:eastAsia="仿宋" w:cs="仿宋"/>
                <w:i w:val="0"/>
                <w:iCs w:val="0"/>
                <w:color w:val="000000"/>
                <w:sz w:val="21"/>
                <w:szCs w:val="21"/>
                <w:u w:val="none"/>
              </w:rPr>
            </w:pPr>
          </w:p>
        </w:tc>
      </w:tr>
      <w:tr w14:paraId="0E2D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EEB0C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62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7908AE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灯光架及灯钩</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0C86DF7">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D590C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4F84D0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1F877D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vMerge w:val="continue"/>
            <w:tcBorders>
              <w:left w:val="single" w:color="000000" w:sz="4" w:space="0"/>
              <w:right w:val="single" w:color="000000" w:sz="4" w:space="0"/>
            </w:tcBorders>
            <w:noWrap/>
            <w:vAlign w:val="center"/>
          </w:tcPr>
          <w:p w14:paraId="57A34EA8">
            <w:pPr>
              <w:rPr>
                <w:rFonts w:hint="eastAsia" w:ascii="仿宋" w:hAnsi="仿宋" w:eastAsia="仿宋" w:cs="仿宋"/>
                <w:i w:val="0"/>
                <w:iCs w:val="0"/>
                <w:color w:val="000000"/>
                <w:sz w:val="21"/>
                <w:szCs w:val="21"/>
                <w:u w:val="none"/>
              </w:rPr>
            </w:pPr>
          </w:p>
        </w:tc>
      </w:tr>
      <w:tr w14:paraId="567E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B319E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63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E2BBC5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电脑控制台</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058FE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DMX240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CEC60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5017CA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367051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6E85B7EA">
            <w:pPr>
              <w:rPr>
                <w:rFonts w:hint="eastAsia" w:ascii="仿宋" w:hAnsi="仿宋" w:eastAsia="仿宋" w:cs="仿宋"/>
                <w:i w:val="0"/>
                <w:iCs w:val="0"/>
                <w:color w:val="000000"/>
                <w:sz w:val="21"/>
                <w:szCs w:val="21"/>
                <w:u w:val="none"/>
              </w:rPr>
            </w:pPr>
          </w:p>
        </w:tc>
      </w:tr>
      <w:tr w14:paraId="79D0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4C90E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64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3A07A4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烟机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78F64E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1200W</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6F741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2A7DDD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F8F65E8">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0350FF5B">
            <w:pPr>
              <w:rPr>
                <w:rFonts w:hint="eastAsia" w:ascii="仿宋" w:hAnsi="仿宋" w:eastAsia="仿宋" w:cs="仿宋"/>
                <w:i w:val="0"/>
                <w:iCs w:val="0"/>
                <w:color w:val="000000"/>
                <w:sz w:val="21"/>
                <w:szCs w:val="21"/>
                <w:u w:val="none"/>
              </w:rPr>
            </w:pPr>
          </w:p>
        </w:tc>
      </w:tr>
      <w:tr w14:paraId="46CA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40898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65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AFA308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泡泡机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F29AE5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5FDA3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3177C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2A633E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bottom w:val="single" w:color="000000" w:sz="4" w:space="0"/>
              <w:right w:val="single" w:color="000000" w:sz="4" w:space="0"/>
            </w:tcBorders>
            <w:noWrap/>
            <w:vAlign w:val="center"/>
          </w:tcPr>
          <w:p w14:paraId="3B61BA84">
            <w:pPr>
              <w:rPr>
                <w:rFonts w:hint="eastAsia" w:ascii="仿宋" w:hAnsi="仿宋" w:eastAsia="仿宋" w:cs="仿宋"/>
                <w:i w:val="0"/>
                <w:iCs w:val="0"/>
                <w:color w:val="000000"/>
                <w:sz w:val="21"/>
                <w:szCs w:val="21"/>
                <w:u w:val="none"/>
              </w:rPr>
            </w:pPr>
          </w:p>
        </w:tc>
      </w:tr>
      <w:tr w14:paraId="4CEF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8ADFB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66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11B602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高亮LED静音吧灯</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99B52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SY-6541</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086D6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3A1D2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4D1A9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 </w:t>
            </w:r>
          </w:p>
        </w:tc>
        <w:tc>
          <w:tcPr>
            <w:tcW w:w="1225" w:type="dxa"/>
            <w:vMerge w:val="restart"/>
            <w:tcBorders>
              <w:top w:val="single" w:color="000000" w:sz="4" w:space="0"/>
              <w:left w:val="single" w:color="000000" w:sz="4" w:space="0"/>
              <w:right w:val="single" w:color="000000" w:sz="4" w:space="0"/>
            </w:tcBorders>
            <w:noWrap/>
            <w:vAlign w:val="center"/>
          </w:tcPr>
          <w:p w14:paraId="079B6FDE">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二层宴会厅舞台灯光系统</w:t>
            </w:r>
          </w:p>
        </w:tc>
      </w:tr>
      <w:tr w14:paraId="2D08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335D7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67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379B34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光束摇头灯</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DEE2AA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SY230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499C3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1C1286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A5DA90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vMerge w:val="continue"/>
            <w:tcBorders>
              <w:left w:val="single" w:color="000000" w:sz="4" w:space="0"/>
              <w:right w:val="single" w:color="000000" w:sz="4" w:space="0"/>
            </w:tcBorders>
            <w:noWrap/>
            <w:vAlign w:val="center"/>
          </w:tcPr>
          <w:p w14:paraId="7A8AAD30">
            <w:pPr>
              <w:rPr>
                <w:rFonts w:hint="eastAsia" w:ascii="仿宋" w:hAnsi="仿宋" w:eastAsia="仿宋" w:cs="仿宋"/>
                <w:i w:val="0"/>
                <w:iCs w:val="0"/>
                <w:color w:val="000000"/>
                <w:sz w:val="21"/>
                <w:szCs w:val="21"/>
                <w:u w:val="none"/>
              </w:rPr>
            </w:pPr>
          </w:p>
        </w:tc>
      </w:tr>
      <w:tr w14:paraId="0887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F7299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68 </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26821CCD">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灯光架及灯钩</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40AEC57">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089CC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690137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A594AA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17 </w:t>
            </w:r>
          </w:p>
        </w:tc>
        <w:tc>
          <w:tcPr>
            <w:tcW w:w="1225" w:type="dxa"/>
            <w:vMerge w:val="continue"/>
            <w:tcBorders>
              <w:left w:val="single" w:color="000000" w:sz="4" w:space="0"/>
              <w:right w:val="single" w:color="000000" w:sz="4" w:space="0"/>
            </w:tcBorders>
            <w:noWrap/>
            <w:vAlign w:val="center"/>
          </w:tcPr>
          <w:p w14:paraId="0607F091">
            <w:pPr>
              <w:rPr>
                <w:rFonts w:hint="eastAsia" w:ascii="仿宋" w:hAnsi="仿宋" w:eastAsia="仿宋" w:cs="仿宋"/>
                <w:i w:val="0"/>
                <w:iCs w:val="0"/>
                <w:color w:val="000000"/>
                <w:sz w:val="21"/>
                <w:szCs w:val="21"/>
                <w:u w:val="none"/>
              </w:rPr>
            </w:pPr>
          </w:p>
        </w:tc>
      </w:tr>
      <w:tr w14:paraId="1DB3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43DB3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69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824183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电脑控制台</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321BBD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DMX240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60A1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15793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B626A8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bottom w:val="single" w:color="000000" w:sz="4" w:space="0"/>
              <w:right w:val="single" w:color="000000" w:sz="4" w:space="0"/>
            </w:tcBorders>
            <w:noWrap/>
            <w:vAlign w:val="center"/>
          </w:tcPr>
          <w:p w14:paraId="77EE7572">
            <w:pPr>
              <w:rPr>
                <w:rFonts w:hint="eastAsia" w:ascii="仿宋" w:hAnsi="仿宋" w:eastAsia="仿宋" w:cs="仿宋"/>
                <w:i w:val="0"/>
                <w:iCs w:val="0"/>
                <w:color w:val="000000"/>
                <w:sz w:val="21"/>
                <w:szCs w:val="21"/>
                <w:u w:val="none"/>
              </w:rPr>
            </w:pPr>
          </w:p>
        </w:tc>
      </w:tr>
      <w:tr w14:paraId="5D57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346FF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70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64AAB4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三合一全彩显示屏</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B6BF0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P4</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DAA5C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C79FC0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1554F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restart"/>
            <w:tcBorders>
              <w:top w:val="single" w:color="000000" w:sz="4" w:space="0"/>
              <w:left w:val="single" w:color="000000" w:sz="4" w:space="0"/>
              <w:right w:val="single" w:color="000000" w:sz="4" w:space="0"/>
            </w:tcBorders>
            <w:noWrap/>
            <w:vAlign w:val="center"/>
          </w:tcPr>
          <w:p w14:paraId="6A999750">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三层多功能宴会厅会议舞台视频系统</w:t>
            </w:r>
          </w:p>
        </w:tc>
      </w:tr>
      <w:tr w14:paraId="6A5A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CEDA1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71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AD9A31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0909C2B">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31FAB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7D702D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46BB05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2DD0AF97">
            <w:pPr>
              <w:rPr>
                <w:rFonts w:hint="eastAsia" w:ascii="仿宋" w:hAnsi="仿宋" w:eastAsia="仿宋" w:cs="仿宋"/>
                <w:i w:val="0"/>
                <w:iCs w:val="0"/>
                <w:color w:val="000000"/>
                <w:sz w:val="21"/>
                <w:szCs w:val="21"/>
                <w:u w:val="none"/>
              </w:rPr>
            </w:pPr>
          </w:p>
        </w:tc>
      </w:tr>
      <w:tr w14:paraId="456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6AAC8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72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513A11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视频处理器</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6270976">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C561B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72F4FB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66FFA0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4738F57D">
            <w:pPr>
              <w:rPr>
                <w:rFonts w:hint="eastAsia" w:ascii="仿宋" w:hAnsi="仿宋" w:eastAsia="仿宋" w:cs="仿宋"/>
                <w:i w:val="0"/>
                <w:iCs w:val="0"/>
                <w:color w:val="000000"/>
                <w:sz w:val="21"/>
                <w:szCs w:val="21"/>
                <w:u w:val="none"/>
              </w:rPr>
            </w:pPr>
          </w:p>
        </w:tc>
      </w:tr>
      <w:tr w14:paraId="4C9E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DB878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73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C0562B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安装辅材</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83130D4">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0E351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D181B9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2A72DA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bottom w:val="single" w:color="000000" w:sz="4" w:space="0"/>
              <w:right w:val="single" w:color="000000" w:sz="4" w:space="0"/>
            </w:tcBorders>
            <w:noWrap/>
            <w:vAlign w:val="center"/>
          </w:tcPr>
          <w:p w14:paraId="74F71CDD">
            <w:pPr>
              <w:rPr>
                <w:rFonts w:hint="eastAsia" w:ascii="仿宋" w:hAnsi="仿宋" w:eastAsia="仿宋" w:cs="仿宋"/>
                <w:i w:val="0"/>
                <w:iCs w:val="0"/>
                <w:color w:val="000000"/>
                <w:sz w:val="21"/>
                <w:szCs w:val="21"/>
                <w:u w:val="none"/>
              </w:rPr>
            </w:pPr>
          </w:p>
        </w:tc>
      </w:tr>
      <w:tr w14:paraId="475B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1D5EC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74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5F38FD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三合一全彩显示屏</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D32C3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P4</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7CC1A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A1B5D0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B18DE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restart"/>
            <w:tcBorders>
              <w:top w:val="single" w:color="000000" w:sz="4" w:space="0"/>
              <w:left w:val="single" w:color="000000" w:sz="4" w:space="0"/>
              <w:right w:val="single" w:color="000000" w:sz="4" w:space="0"/>
            </w:tcBorders>
            <w:noWrap/>
            <w:vAlign w:val="center"/>
          </w:tcPr>
          <w:p w14:paraId="6AC38D3C">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三层多功能宴会厅主舞台视频系统</w:t>
            </w:r>
          </w:p>
        </w:tc>
      </w:tr>
      <w:tr w14:paraId="2AF8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AD5FC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75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4774EA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30E857C">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D1532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76E31F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359C29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1FF3365A">
            <w:pPr>
              <w:rPr>
                <w:rFonts w:hint="eastAsia" w:ascii="仿宋" w:hAnsi="仿宋" w:eastAsia="仿宋" w:cs="仿宋"/>
                <w:i w:val="0"/>
                <w:iCs w:val="0"/>
                <w:color w:val="000000"/>
                <w:sz w:val="21"/>
                <w:szCs w:val="21"/>
                <w:u w:val="none"/>
              </w:rPr>
            </w:pPr>
          </w:p>
        </w:tc>
      </w:tr>
      <w:tr w14:paraId="2623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1D1FB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76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A44675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安装辅材</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D593E4E">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B687A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CFEDD2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E2A330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bottom w:val="single" w:color="000000" w:sz="4" w:space="0"/>
              <w:right w:val="single" w:color="000000" w:sz="4" w:space="0"/>
            </w:tcBorders>
            <w:noWrap/>
            <w:vAlign w:val="center"/>
          </w:tcPr>
          <w:p w14:paraId="738EAEF6">
            <w:pPr>
              <w:rPr>
                <w:rFonts w:hint="eastAsia" w:ascii="仿宋" w:hAnsi="仿宋" w:eastAsia="仿宋" w:cs="仿宋"/>
                <w:i w:val="0"/>
                <w:iCs w:val="0"/>
                <w:color w:val="000000"/>
                <w:sz w:val="21"/>
                <w:szCs w:val="21"/>
                <w:u w:val="none"/>
              </w:rPr>
            </w:pPr>
          </w:p>
        </w:tc>
      </w:tr>
      <w:tr w14:paraId="72C7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7AD86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77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2DD5E7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三合一全彩显示屏</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4B213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P4</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DA367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E3DE0C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F74C8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restart"/>
            <w:tcBorders>
              <w:top w:val="single" w:color="000000" w:sz="4" w:space="0"/>
              <w:left w:val="single" w:color="000000" w:sz="4" w:space="0"/>
              <w:right w:val="single" w:color="000000" w:sz="4" w:space="0"/>
            </w:tcBorders>
            <w:noWrap/>
            <w:vAlign w:val="center"/>
          </w:tcPr>
          <w:p w14:paraId="56362D82">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二层宴会厅舞台视频系统</w:t>
            </w:r>
          </w:p>
        </w:tc>
      </w:tr>
      <w:tr w14:paraId="31C8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CFE7F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78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26285E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控制电脑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39423FA">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9693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B94D18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40D291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5295BEE6">
            <w:pPr>
              <w:rPr>
                <w:rFonts w:hint="eastAsia" w:ascii="仿宋" w:hAnsi="仿宋" w:eastAsia="仿宋" w:cs="仿宋"/>
                <w:i w:val="0"/>
                <w:iCs w:val="0"/>
                <w:color w:val="000000"/>
                <w:sz w:val="21"/>
                <w:szCs w:val="21"/>
                <w:u w:val="none"/>
              </w:rPr>
            </w:pPr>
          </w:p>
        </w:tc>
      </w:tr>
      <w:tr w14:paraId="0D85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F7D1D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79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8ADBDC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视频处理器</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2A1A93E">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3D8F0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335904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0139F2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right w:val="single" w:color="000000" w:sz="4" w:space="0"/>
            </w:tcBorders>
            <w:noWrap/>
            <w:vAlign w:val="center"/>
          </w:tcPr>
          <w:p w14:paraId="685C3077">
            <w:pPr>
              <w:rPr>
                <w:rFonts w:hint="eastAsia" w:ascii="仿宋" w:hAnsi="仿宋" w:eastAsia="仿宋" w:cs="仿宋"/>
                <w:i w:val="0"/>
                <w:iCs w:val="0"/>
                <w:color w:val="000000"/>
                <w:sz w:val="21"/>
                <w:szCs w:val="21"/>
                <w:u w:val="none"/>
              </w:rPr>
            </w:pPr>
          </w:p>
        </w:tc>
      </w:tr>
      <w:tr w14:paraId="7E5F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B2F57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80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48C91F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安装辅材</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2779DF1">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D9436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1EE3E5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7BFBE8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vMerge w:val="continue"/>
            <w:tcBorders>
              <w:left w:val="single" w:color="000000" w:sz="4" w:space="0"/>
              <w:bottom w:val="single" w:color="000000" w:sz="4" w:space="0"/>
              <w:right w:val="single" w:color="000000" w:sz="4" w:space="0"/>
            </w:tcBorders>
            <w:noWrap/>
            <w:vAlign w:val="center"/>
          </w:tcPr>
          <w:p w14:paraId="140B3F18">
            <w:pPr>
              <w:rPr>
                <w:rFonts w:hint="eastAsia" w:ascii="仿宋" w:hAnsi="仿宋" w:eastAsia="仿宋" w:cs="仿宋"/>
                <w:i w:val="0"/>
                <w:iCs w:val="0"/>
                <w:color w:val="000000"/>
                <w:sz w:val="21"/>
                <w:szCs w:val="21"/>
                <w:u w:val="none"/>
              </w:rPr>
            </w:pPr>
          </w:p>
        </w:tc>
      </w:tr>
      <w:tr w14:paraId="4884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59CA8D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10C0C1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小冰箱</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688FA32">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2D794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7B0C8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49693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153 </w:t>
            </w:r>
          </w:p>
        </w:tc>
        <w:tc>
          <w:tcPr>
            <w:tcW w:w="1225" w:type="dxa"/>
            <w:tcBorders>
              <w:left w:val="single" w:color="000000" w:sz="4" w:space="0"/>
              <w:bottom w:val="single" w:color="000000" w:sz="4" w:space="0"/>
              <w:right w:val="single" w:color="000000" w:sz="4" w:space="0"/>
            </w:tcBorders>
            <w:noWrap/>
            <w:vAlign w:val="center"/>
          </w:tcPr>
          <w:p w14:paraId="305BB3BB">
            <w:pPr>
              <w:rPr>
                <w:rFonts w:hint="eastAsia" w:ascii="仿宋" w:hAnsi="仿宋" w:eastAsia="仿宋" w:cs="仿宋"/>
                <w:i w:val="0"/>
                <w:iCs w:val="0"/>
                <w:color w:val="000000"/>
                <w:sz w:val="21"/>
                <w:szCs w:val="21"/>
                <w:u w:val="none"/>
              </w:rPr>
            </w:pPr>
          </w:p>
        </w:tc>
      </w:tr>
      <w:tr w14:paraId="0745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AA1E1C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64A6DB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电水壶</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529F0FC">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812DF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286C4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44D55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160 </w:t>
            </w:r>
          </w:p>
        </w:tc>
        <w:tc>
          <w:tcPr>
            <w:tcW w:w="1225" w:type="dxa"/>
            <w:tcBorders>
              <w:left w:val="single" w:color="000000" w:sz="4" w:space="0"/>
              <w:bottom w:val="single" w:color="000000" w:sz="4" w:space="0"/>
              <w:right w:val="single" w:color="000000" w:sz="4" w:space="0"/>
            </w:tcBorders>
            <w:noWrap/>
            <w:vAlign w:val="center"/>
          </w:tcPr>
          <w:p w14:paraId="3E32A39F">
            <w:pPr>
              <w:rPr>
                <w:rFonts w:hint="eastAsia" w:ascii="仿宋" w:hAnsi="仿宋" w:eastAsia="仿宋" w:cs="仿宋"/>
                <w:i w:val="0"/>
                <w:iCs w:val="0"/>
                <w:color w:val="000000"/>
                <w:sz w:val="21"/>
                <w:szCs w:val="21"/>
                <w:u w:val="none"/>
              </w:rPr>
            </w:pPr>
          </w:p>
        </w:tc>
      </w:tr>
      <w:tr w14:paraId="03CA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9B3AEB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7CA2E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体重称</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B07EA17">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369ACD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62E63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CF0C1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155 </w:t>
            </w:r>
          </w:p>
        </w:tc>
        <w:tc>
          <w:tcPr>
            <w:tcW w:w="1225" w:type="dxa"/>
            <w:tcBorders>
              <w:left w:val="single" w:color="000000" w:sz="4" w:space="0"/>
              <w:bottom w:val="single" w:color="000000" w:sz="4" w:space="0"/>
              <w:right w:val="single" w:color="000000" w:sz="4" w:space="0"/>
            </w:tcBorders>
            <w:noWrap/>
            <w:vAlign w:val="center"/>
          </w:tcPr>
          <w:p w14:paraId="2771467C">
            <w:pPr>
              <w:rPr>
                <w:rFonts w:hint="default" w:ascii="仿宋" w:hAnsi="仿宋" w:eastAsia="仿宋" w:cs="仿宋"/>
                <w:i w:val="0"/>
                <w:iCs w:val="0"/>
                <w:color w:val="000000"/>
                <w:sz w:val="21"/>
                <w:szCs w:val="21"/>
                <w:u w:val="none"/>
                <w:lang w:val="en-US"/>
              </w:rPr>
            </w:pPr>
          </w:p>
        </w:tc>
      </w:tr>
      <w:tr w14:paraId="68FF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DBF558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E4E0A9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电熨斗</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E421C1A">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8F6FC4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98262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820BC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left w:val="single" w:color="000000" w:sz="4" w:space="0"/>
              <w:bottom w:val="single" w:color="000000" w:sz="4" w:space="0"/>
              <w:right w:val="single" w:color="000000" w:sz="4" w:space="0"/>
            </w:tcBorders>
            <w:noWrap/>
            <w:vAlign w:val="center"/>
          </w:tcPr>
          <w:p w14:paraId="29106425">
            <w:pPr>
              <w:rPr>
                <w:rFonts w:hint="default" w:ascii="仿宋" w:hAnsi="仿宋" w:eastAsia="仿宋" w:cs="仿宋"/>
                <w:i w:val="0"/>
                <w:iCs w:val="0"/>
                <w:color w:val="000000"/>
                <w:sz w:val="21"/>
                <w:szCs w:val="21"/>
                <w:u w:val="none"/>
                <w:lang w:val="en-US"/>
              </w:rPr>
            </w:pPr>
          </w:p>
        </w:tc>
      </w:tr>
      <w:tr w14:paraId="7517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18C3E0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1E36AA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熨斗架</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F66A9F9">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505DC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AA25A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814D5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left w:val="single" w:color="000000" w:sz="4" w:space="0"/>
              <w:bottom w:val="single" w:color="000000" w:sz="4" w:space="0"/>
              <w:right w:val="single" w:color="000000" w:sz="4" w:space="0"/>
            </w:tcBorders>
            <w:noWrap/>
            <w:vAlign w:val="center"/>
          </w:tcPr>
          <w:p w14:paraId="19FC80A4">
            <w:pPr>
              <w:rPr>
                <w:rFonts w:hint="default" w:ascii="仿宋" w:hAnsi="仿宋" w:eastAsia="仿宋" w:cs="仿宋"/>
                <w:i w:val="0"/>
                <w:iCs w:val="0"/>
                <w:color w:val="000000"/>
                <w:sz w:val="21"/>
                <w:szCs w:val="21"/>
                <w:u w:val="none"/>
                <w:lang w:val="en-US"/>
              </w:rPr>
            </w:pPr>
          </w:p>
        </w:tc>
      </w:tr>
      <w:tr w14:paraId="693B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4FD657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A575FC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客房电话机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ADF20D3">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EF0E0A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5BAE9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B9B46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155 </w:t>
            </w:r>
          </w:p>
        </w:tc>
        <w:tc>
          <w:tcPr>
            <w:tcW w:w="1225" w:type="dxa"/>
            <w:tcBorders>
              <w:left w:val="single" w:color="000000" w:sz="4" w:space="0"/>
              <w:bottom w:val="single" w:color="000000" w:sz="4" w:space="0"/>
              <w:right w:val="single" w:color="000000" w:sz="4" w:space="0"/>
            </w:tcBorders>
            <w:noWrap/>
            <w:vAlign w:val="center"/>
          </w:tcPr>
          <w:p w14:paraId="7BC93EE8">
            <w:pPr>
              <w:rPr>
                <w:rFonts w:hint="default" w:ascii="仿宋" w:hAnsi="仿宋" w:eastAsia="仿宋" w:cs="仿宋"/>
                <w:i w:val="0"/>
                <w:iCs w:val="0"/>
                <w:color w:val="000000"/>
                <w:sz w:val="21"/>
                <w:szCs w:val="21"/>
                <w:u w:val="none"/>
                <w:lang w:val="en-US"/>
              </w:rPr>
            </w:pPr>
          </w:p>
        </w:tc>
      </w:tr>
      <w:tr w14:paraId="6D41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F20301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75A8FF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浴室电话机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29851D4">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6836F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77817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0C273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155 </w:t>
            </w:r>
          </w:p>
        </w:tc>
        <w:tc>
          <w:tcPr>
            <w:tcW w:w="1225" w:type="dxa"/>
            <w:tcBorders>
              <w:left w:val="single" w:color="000000" w:sz="4" w:space="0"/>
              <w:bottom w:val="single" w:color="000000" w:sz="4" w:space="0"/>
              <w:right w:val="single" w:color="000000" w:sz="4" w:space="0"/>
            </w:tcBorders>
            <w:noWrap/>
            <w:vAlign w:val="center"/>
          </w:tcPr>
          <w:p w14:paraId="16E40B07">
            <w:pPr>
              <w:rPr>
                <w:rFonts w:hint="default" w:ascii="仿宋" w:hAnsi="仿宋" w:eastAsia="仿宋" w:cs="仿宋"/>
                <w:i w:val="0"/>
                <w:iCs w:val="0"/>
                <w:color w:val="000000"/>
                <w:sz w:val="21"/>
                <w:szCs w:val="21"/>
                <w:u w:val="none"/>
                <w:lang w:val="en-US"/>
              </w:rPr>
            </w:pPr>
          </w:p>
        </w:tc>
      </w:tr>
      <w:tr w14:paraId="3090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D29908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B8787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吹风机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8721111">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FCFEFF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4FC80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58DD7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160 </w:t>
            </w:r>
          </w:p>
        </w:tc>
        <w:tc>
          <w:tcPr>
            <w:tcW w:w="1225" w:type="dxa"/>
            <w:tcBorders>
              <w:left w:val="single" w:color="000000" w:sz="4" w:space="0"/>
              <w:bottom w:val="single" w:color="000000" w:sz="4" w:space="0"/>
              <w:right w:val="single" w:color="000000" w:sz="4" w:space="0"/>
            </w:tcBorders>
            <w:noWrap/>
            <w:vAlign w:val="center"/>
          </w:tcPr>
          <w:p w14:paraId="0B5A5DAE">
            <w:pPr>
              <w:rPr>
                <w:rFonts w:hint="default" w:ascii="仿宋" w:hAnsi="仿宋" w:eastAsia="仿宋" w:cs="仿宋"/>
                <w:i w:val="0"/>
                <w:iCs w:val="0"/>
                <w:color w:val="000000"/>
                <w:sz w:val="21"/>
                <w:szCs w:val="21"/>
                <w:u w:val="none"/>
                <w:lang w:val="en-US"/>
              </w:rPr>
            </w:pPr>
          </w:p>
        </w:tc>
      </w:tr>
      <w:tr w14:paraId="2C87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9271FA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B4CF5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吸尘器</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7169B6D">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AE09B6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CD45A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63005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 </w:t>
            </w:r>
          </w:p>
        </w:tc>
        <w:tc>
          <w:tcPr>
            <w:tcW w:w="1225" w:type="dxa"/>
            <w:tcBorders>
              <w:left w:val="single" w:color="000000" w:sz="4" w:space="0"/>
              <w:bottom w:val="single" w:color="000000" w:sz="4" w:space="0"/>
              <w:right w:val="single" w:color="000000" w:sz="4" w:space="0"/>
            </w:tcBorders>
            <w:noWrap/>
            <w:vAlign w:val="center"/>
          </w:tcPr>
          <w:p w14:paraId="79D97259">
            <w:pPr>
              <w:rPr>
                <w:rFonts w:hint="default" w:ascii="仿宋" w:hAnsi="仿宋" w:eastAsia="仿宋" w:cs="仿宋"/>
                <w:i w:val="0"/>
                <w:iCs w:val="0"/>
                <w:color w:val="000000"/>
                <w:sz w:val="21"/>
                <w:szCs w:val="21"/>
                <w:u w:val="none"/>
                <w:lang w:val="en-US"/>
              </w:rPr>
            </w:pPr>
          </w:p>
        </w:tc>
      </w:tr>
      <w:tr w14:paraId="5A9C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8F8026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E98F8A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吸水机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7D0D4BE">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317F32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7F0CA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479E1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000000" w:sz="4" w:space="0"/>
              <w:right w:val="single" w:color="000000" w:sz="4" w:space="0"/>
            </w:tcBorders>
            <w:noWrap/>
            <w:vAlign w:val="center"/>
          </w:tcPr>
          <w:p w14:paraId="2FFE79E0">
            <w:pPr>
              <w:rPr>
                <w:rFonts w:hint="default" w:ascii="仿宋" w:hAnsi="仿宋" w:eastAsia="仿宋" w:cs="仿宋"/>
                <w:i w:val="0"/>
                <w:iCs w:val="0"/>
                <w:color w:val="000000"/>
                <w:sz w:val="21"/>
                <w:szCs w:val="21"/>
                <w:u w:val="none"/>
                <w:lang w:val="en-US"/>
              </w:rPr>
            </w:pPr>
          </w:p>
        </w:tc>
      </w:tr>
      <w:tr w14:paraId="2602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1A3410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A1CDFA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吹干机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6656345">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3A7079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0DEC9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76BF2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000000" w:sz="4" w:space="0"/>
              <w:right w:val="single" w:color="000000" w:sz="4" w:space="0"/>
            </w:tcBorders>
            <w:noWrap/>
            <w:vAlign w:val="center"/>
          </w:tcPr>
          <w:p w14:paraId="3EF74A69">
            <w:pPr>
              <w:rPr>
                <w:rFonts w:hint="default" w:ascii="仿宋" w:hAnsi="仿宋" w:eastAsia="仿宋" w:cs="仿宋"/>
                <w:i w:val="0"/>
                <w:iCs w:val="0"/>
                <w:color w:val="000000"/>
                <w:sz w:val="21"/>
                <w:szCs w:val="21"/>
                <w:u w:val="none"/>
                <w:lang w:val="en-US"/>
              </w:rPr>
            </w:pPr>
          </w:p>
        </w:tc>
      </w:tr>
      <w:tr w14:paraId="219F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3DD231B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984AF8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干泡洗地机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AE00B9F">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EECDD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163B7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6009F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2C099F52">
            <w:pPr>
              <w:rPr>
                <w:rFonts w:hint="default" w:ascii="仿宋" w:hAnsi="仿宋" w:eastAsia="仿宋" w:cs="仿宋"/>
                <w:i w:val="0"/>
                <w:iCs w:val="0"/>
                <w:color w:val="000000"/>
                <w:sz w:val="21"/>
                <w:szCs w:val="21"/>
                <w:u w:val="none"/>
                <w:lang w:val="en-US"/>
              </w:rPr>
            </w:pPr>
          </w:p>
        </w:tc>
      </w:tr>
      <w:tr w14:paraId="2168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9F49AC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387BA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石材晶面机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4843FC9">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9C8596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0B606B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13261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4C8672E0">
            <w:pPr>
              <w:rPr>
                <w:rFonts w:hint="default" w:ascii="仿宋" w:hAnsi="仿宋" w:eastAsia="仿宋" w:cs="仿宋"/>
                <w:i w:val="0"/>
                <w:iCs w:val="0"/>
                <w:color w:val="000000"/>
                <w:sz w:val="21"/>
                <w:szCs w:val="21"/>
                <w:u w:val="none"/>
                <w:lang w:val="en-US"/>
              </w:rPr>
            </w:pPr>
          </w:p>
        </w:tc>
      </w:tr>
      <w:tr w14:paraId="6854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7020C4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6F0C87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沙发清洗机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9BED7FF">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B1794C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B4D58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74A47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4C65CE31">
            <w:pPr>
              <w:rPr>
                <w:rFonts w:hint="default" w:ascii="仿宋" w:hAnsi="仿宋" w:eastAsia="仿宋" w:cs="仿宋"/>
                <w:i w:val="0"/>
                <w:iCs w:val="0"/>
                <w:color w:val="000000"/>
                <w:sz w:val="21"/>
                <w:szCs w:val="21"/>
                <w:u w:val="none"/>
                <w:lang w:val="en-US"/>
              </w:rPr>
            </w:pPr>
          </w:p>
        </w:tc>
      </w:tr>
      <w:tr w14:paraId="2B34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877B3C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08FCB6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电子打泡箱</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12BE526">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0671A6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AE39B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91F2C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38AFDE00">
            <w:pPr>
              <w:rPr>
                <w:rFonts w:hint="default" w:ascii="仿宋" w:hAnsi="仿宋" w:eastAsia="仿宋" w:cs="仿宋"/>
                <w:i w:val="0"/>
                <w:iCs w:val="0"/>
                <w:color w:val="000000"/>
                <w:sz w:val="21"/>
                <w:szCs w:val="21"/>
                <w:u w:val="none"/>
                <w:lang w:val="en-US"/>
              </w:rPr>
            </w:pPr>
          </w:p>
        </w:tc>
      </w:tr>
      <w:tr w14:paraId="282C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BAE098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7CE86974">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创维电视机42</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3901512">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4BAB5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3ABB8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06610C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6B89D4B7">
            <w:pPr>
              <w:rPr>
                <w:rFonts w:hint="default" w:ascii="仿宋" w:hAnsi="仿宋" w:eastAsia="仿宋" w:cs="仿宋"/>
                <w:i w:val="0"/>
                <w:iCs w:val="0"/>
                <w:color w:val="000000"/>
                <w:sz w:val="21"/>
                <w:szCs w:val="21"/>
                <w:u w:val="none"/>
                <w:lang w:val="en-US"/>
              </w:rPr>
            </w:pPr>
          </w:p>
        </w:tc>
      </w:tr>
      <w:tr w14:paraId="0961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064F2B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5595FD57">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创维电视机32</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963F1DD">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115E2E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835BB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05B298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 </w:t>
            </w:r>
          </w:p>
        </w:tc>
        <w:tc>
          <w:tcPr>
            <w:tcW w:w="1225" w:type="dxa"/>
            <w:tcBorders>
              <w:left w:val="single" w:color="000000" w:sz="4" w:space="0"/>
              <w:bottom w:val="single" w:color="000000" w:sz="4" w:space="0"/>
              <w:right w:val="single" w:color="000000" w:sz="4" w:space="0"/>
            </w:tcBorders>
            <w:noWrap/>
            <w:vAlign w:val="center"/>
          </w:tcPr>
          <w:p w14:paraId="6BEEAB84">
            <w:pPr>
              <w:rPr>
                <w:rFonts w:hint="default" w:ascii="仿宋" w:hAnsi="仿宋" w:eastAsia="仿宋" w:cs="仿宋"/>
                <w:i w:val="0"/>
                <w:iCs w:val="0"/>
                <w:color w:val="000000"/>
                <w:sz w:val="21"/>
                <w:szCs w:val="21"/>
                <w:u w:val="none"/>
                <w:lang w:val="en-US"/>
              </w:rPr>
            </w:pPr>
          </w:p>
        </w:tc>
      </w:tr>
      <w:tr w14:paraId="1CCC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36DAB65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664A0471">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创维电视机42</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D3A9897">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58F1E0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38D06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99A21A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 </w:t>
            </w:r>
          </w:p>
        </w:tc>
        <w:tc>
          <w:tcPr>
            <w:tcW w:w="1225" w:type="dxa"/>
            <w:tcBorders>
              <w:left w:val="single" w:color="000000" w:sz="4" w:space="0"/>
              <w:bottom w:val="single" w:color="000000" w:sz="4" w:space="0"/>
              <w:right w:val="single" w:color="000000" w:sz="4" w:space="0"/>
            </w:tcBorders>
            <w:noWrap/>
            <w:vAlign w:val="center"/>
          </w:tcPr>
          <w:p w14:paraId="3C36FB95">
            <w:pPr>
              <w:rPr>
                <w:rFonts w:hint="default" w:ascii="仿宋" w:hAnsi="仿宋" w:eastAsia="仿宋" w:cs="仿宋"/>
                <w:i w:val="0"/>
                <w:iCs w:val="0"/>
                <w:color w:val="000000"/>
                <w:sz w:val="21"/>
                <w:szCs w:val="21"/>
                <w:u w:val="none"/>
                <w:lang w:val="en-US"/>
              </w:rPr>
            </w:pPr>
          </w:p>
        </w:tc>
      </w:tr>
      <w:tr w14:paraId="5E80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86F080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99</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2A4AE90F">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创维电视机50</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B863C9A">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3ADF34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C79F2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BF3B3A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 </w:t>
            </w:r>
          </w:p>
        </w:tc>
        <w:tc>
          <w:tcPr>
            <w:tcW w:w="1225" w:type="dxa"/>
            <w:tcBorders>
              <w:left w:val="single" w:color="000000" w:sz="4" w:space="0"/>
              <w:bottom w:val="single" w:color="000000" w:sz="4" w:space="0"/>
              <w:right w:val="single" w:color="000000" w:sz="4" w:space="0"/>
            </w:tcBorders>
            <w:noWrap/>
            <w:vAlign w:val="center"/>
          </w:tcPr>
          <w:p w14:paraId="4D63B79B">
            <w:pPr>
              <w:rPr>
                <w:rFonts w:hint="default" w:ascii="仿宋" w:hAnsi="仿宋" w:eastAsia="仿宋" w:cs="仿宋"/>
                <w:i w:val="0"/>
                <w:iCs w:val="0"/>
                <w:color w:val="000000"/>
                <w:sz w:val="21"/>
                <w:szCs w:val="21"/>
                <w:u w:val="none"/>
                <w:lang w:val="en-US"/>
              </w:rPr>
            </w:pPr>
          </w:p>
        </w:tc>
      </w:tr>
      <w:tr w14:paraId="67F2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2FDED7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55995431">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创维电视机55</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DF5ED2C">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2B425E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B2734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9B8210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tcBorders>
              <w:left w:val="single" w:color="000000" w:sz="4" w:space="0"/>
              <w:bottom w:val="single" w:color="000000" w:sz="4" w:space="0"/>
              <w:right w:val="single" w:color="000000" w:sz="4" w:space="0"/>
            </w:tcBorders>
            <w:noWrap/>
            <w:vAlign w:val="center"/>
          </w:tcPr>
          <w:p w14:paraId="644B81C7">
            <w:pPr>
              <w:rPr>
                <w:rFonts w:hint="default" w:ascii="仿宋" w:hAnsi="仿宋" w:eastAsia="仿宋" w:cs="仿宋"/>
                <w:i w:val="0"/>
                <w:iCs w:val="0"/>
                <w:color w:val="000000"/>
                <w:sz w:val="21"/>
                <w:szCs w:val="21"/>
                <w:u w:val="none"/>
                <w:lang w:val="en-US"/>
              </w:rPr>
            </w:pPr>
          </w:p>
        </w:tc>
      </w:tr>
      <w:tr w14:paraId="45D8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59B219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101</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DACEFA8">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创维电视机58</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213E39E">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423748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7B7AC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9496F9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71C11767">
            <w:pPr>
              <w:rPr>
                <w:rFonts w:hint="default" w:ascii="仿宋" w:hAnsi="仿宋" w:eastAsia="仿宋" w:cs="仿宋"/>
                <w:i w:val="0"/>
                <w:iCs w:val="0"/>
                <w:color w:val="000000"/>
                <w:sz w:val="21"/>
                <w:szCs w:val="21"/>
                <w:u w:val="none"/>
                <w:lang w:val="en-US"/>
              </w:rPr>
            </w:pPr>
          </w:p>
        </w:tc>
      </w:tr>
      <w:tr w14:paraId="4BB0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0098AD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E6DE188">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创维电视机60</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A04619F">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6BFEA2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9BDA7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97D49F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000000" w:sz="4" w:space="0"/>
              <w:right w:val="single" w:color="000000" w:sz="4" w:space="0"/>
            </w:tcBorders>
            <w:noWrap/>
            <w:vAlign w:val="center"/>
          </w:tcPr>
          <w:p w14:paraId="6A1E070A">
            <w:pPr>
              <w:rPr>
                <w:rFonts w:hint="default" w:ascii="仿宋" w:hAnsi="仿宋" w:eastAsia="仿宋" w:cs="仿宋"/>
                <w:i w:val="0"/>
                <w:iCs w:val="0"/>
                <w:color w:val="000000"/>
                <w:sz w:val="21"/>
                <w:szCs w:val="21"/>
                <w:u w:val="none"/>
                <w:lang w:val="en-US"/>
              </w:rPr>
            </w:pPr>
          </w:p>
        </w:tc>
      </w:tr>
      <w:tr w14:paraId="73A1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979599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103</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9C5A6DB">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创维电视机70</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48D2107">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D29519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2EC88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99353A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 </w:t>
            </w:r>
          </w:p>
        </w:tc>
        <w:tc>
          <w:tcPr>
            <w:tcW w:w="1225" w:type="dxa"/>
            <w:tcBorders>
              <w:left w:val="single" w:color="000000" w:sz="4" w:space="0"/>
              <w:bottom w:val="single" w:color="000000" w:sz="4" w:space="0"/>
              <w:right w:val="single" w:color="000000" w:sz="4" w:space="0"/>
            </w:tcBorders>
            <w:noWrap/>
            <w:vAlign w:val="center"/>
          </w:tcPr>
          <w:p w14:paraId="3AB95C8B">
            <w:pPr>
              <w:rPr>
                <w:rFonts w:hint="default" w:ascii="仿宋" w:hAnsi="仿宋" w:eastAsia="仿宋" w:cs="仿宋"/>
                <w:i w:val="0"/>
                <w:iCs w:val="0"/>
                <w:color w:val="000000"/>
                <w:sz w:val="21"/>
                <w:szCs w:val="21"/>
                <w:u w:val="none"/>
                <w:lang w:val="en-US"/>
              </w:rPr>
            </w:pPr>
          </w:p>
        </w:tc>
      </w:tr>
      <w:tr w14:paraId="7DAE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7D3893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104</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538BC41E">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创维电视机65</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8521CC4">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8DD3CD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E6621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86FAA9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67374AD8">
            <w:pPr>
              <w:rPr>
                <w:rFonts w:hint="default" w:ascii="仿宋" w:hAnsi="仿宋" w:eastAsia="仿宋" w:cs="仿宋"/>
                <w:i w:val="0"/>
                <w:iCs w:val="0"/>
                <w:color w:val="000000"/>
                <w:sz w:val="21"/>
                <w:szCs w:val="21"/>
                <w:u w:val="none"/>
                <w:lang w:val="en-US"/>
              </w:rPr>
            </w:pPr>
          </w:p>
        </w:tc>
      </w:tr>
      <w:tr w14:paraId="7BBF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3397A3D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105</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4E12E20">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创维电视机32</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AC37B9A">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0BC27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63162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D85DF4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 </w:t>
            </w:r>
          </w:p>
        </w:tc>
        <w:tc>
          <w:tcPr>
            <w:tcW w:w="1225" w:type="dxa"/>
            <w:tcBorders>
              <w:left w:val="single" w:color="000000" w:sz="4" w:space="0"/>
              <w:bottom w:val="single" w:color="000000" w:sz="4" w:space="0"/>
              <w:right w:val="single" w:color="000000" w:sz="4" w:space="0"/>
            </w:tcBorders>
            <w:noWrap/>
            <w:vAlign w:val="center"/>
          </w:tcPr>
          <w:p w14:paraId="4D93EF1F">
            <w:pPr>
              <w:rPr>
                <w:rFonts w:hint="default" w:ascii="仿宋" w:hAnsi="仿宋" w:eastAsia="仿宋" w:cs="仿宋"/>
                <w:i w:val="0"/>
                <w:iCs w:val="0"/>
                <w:color w:val="000000"/>
                <w:sz w:val="21"/>
                <w:szCs w:val="21"/>
                <w:u w:val="none"/>
                <w:lang w:val="en-US"/>
              </w:rPr>
            </w:pPr>
          </w:p>
        </w:tc>
      </w:tr>
      <w:tr w14:paraId="3CED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33CC174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106</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000309B4">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创维电视机42</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6A1B022">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E924F0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5B1C9A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EC8D9B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 </w:t>
            </w:r>
          </w:p>
        </w:tc>
        <w:tc>
          <w:tcPr>
            <w:tcW w:w="1225" w:type="dxa"/>
            <w:tcBorders>
              <w:left w:val="single" w:color="000000" w:sz="4" w:space="0"/>
              <w:bottom w:val="single" w:color="000000" w:sz="4" w:space="0"/>
              <w:right w:val="single" w:color="000000" w:sz="4" w:space="0"/>
            </w:tcBorders>
            <w:noWrap/>
            <w:vAlign w:val="center"/>
          </w:tcPr>
          <w:p w14:paraId="66A11497">
            <w:pPr>
              <w:rPr>
                <w:rFonts w:hint="default" w:ascii="仿宋" w:hAnsi="仿宋" w:eastAsia="仿宋" w:cs="仿宋"/>
                <w:i w:val="0"/>
                <w:iCs w:val="0"/>
                <w:color w:val="000000"/>
                <w:sz w:val="21"/>
                <w:szCs w:val="21"/>
                <w:u w:val="none"/>
                <w:lang w:val="en-US"/>
              </w:rPr>
            </w:pPr>
          </w:p>
        </w:tc>
      </w:tr>
      <w:tr w14:paraId="2ED1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DD07A0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107</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7079239A">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创维电视机42</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7EC8FD3">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8CBFF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15B11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ED3C7F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123 </w:t>
            </w:r>
          </w:p>
        </w:tc>
        <w:tc>
          <w:tcPr>
            <w:tcW w:w="1225" w:type="dxa"/>
            <w:tcBorders>
              <w:left w:val="single" w:color="000000" w:sz="4" w:space="0"/>
              <w:bottom w:val="single" w:color="000000" w:sz="4" w:space="0"/>
              <w:right w:val="single" w:color="000000" w:sz="4" w:space="0"/>
            </w:tcBorders>
            <w:noWrap/>
            <w:vAlign w:val="center"/>
          </w:tcPr>
          <w:p w14:paraId="0689011E">
            <w:pPr>
              <w:rPr>
                <w:rFonts w:hint="default" w:ascii="仿宋" w:hAnsi="仿宋" w:eastAsia="仿宋" w:cs="仿宋"/>
                <w:i w:val="0"/>
                <w:iCs w:val="0"/>
                <w:color w:val="000000"/>
                <w:sz w:val="21"/>
                <w:szCs w:val="21"/>
                <w:u w:val="none"/>
                <w:lang w:val="en-US"/>
              </w:rPr>
            </w:pPr>
          </w:p>
        </w:tc>
      </w:tr>
      <w:tr w14:paraId="1953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2A54968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108</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3BBB823B">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创维电视机43</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13B2C7C">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4524A4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F9A2D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BC656B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39 </w:t>
            </w:r>
          </w:p>
        </w:tc>
        <w:tc>
          <w:tcPr>
            <w:tcW w:w="1225" w:type="dxa"/>
            <w:tcBorders>
              <w:left w:val="single" w:color="000000" w:sz="4" w:space="0"/>
              <w:bottom w:val="single" w:color="000000" w:sz="4" w:space="0"/>
              <w:right w:val="single" w:color="000000" w:sz="4" w:space="0"/>
            </w:tcBorders>
            <w:noWrap/>
            <w:vAlign w:val="center"/>
          </w:tcPr>
          <w:p w14:paraId="29809852">
            <w:pPr>
              <w:rPr>
                <w:rFonts w:hint="default" w:ascii="仿宋" w:hAnsi="仿宋" w:eastAsia="仿宋" w:cs="仿宋"/>
                <w:i w:val="0"/>
                <w:iCs w:val="0"/>
                <w:color w:val="000000"/>
                <w:sz w:val="21"/>
                <w:szCs w:val="21"/>
                <w:u w:val="none"/>
                <w:lang w:val="en-US"/>
              </w:rPr>
            </w:pPr>
          </w:p>
        </w:tc>
      </w:tr>
      <w:tr w14:paraId="7C88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4DAF04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109</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0D6C4358">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创维电视机50</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AF8D368">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F2F55A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FA69A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A13E8F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0073A998">
            <w:pPr>
              <w:rPr>
                <w:rFonts w:hint="default" w:ascii="仿宋" w:hAnsi="仿宋" w:eastAsia="仿宋" w:cs="仿宋"/>
                <w:i w:val="0"/>
                <w:iCs w:val="0"/>
                <w:color w:val="000000"/>
                <w:sz w:val="21"/>
                <w:szCs w:val="21"/>
                <w:u w:val="none"/>
                <w:lang w:val="en-US"/>
              </w:rPr>
            </w:pPr>
          </w:p>
        </w:tc>
      </w:tr>
      <w:tr w14:paraId="2952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7D31866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65C28B11">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C18B614">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6AB2F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0BF5BC8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A8F59B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000000" w:sz="4" w:space="0"/>
              <w:right w:val="single" w:color="000000" w:sz="4" w:space="0"/>
            </w:tcBorders>
            <w:noWrap/>
            <w:vAlign w:val="center"/>
          </w:tcPr>
          <w:p w14:paraId="0738BCF0">
            <w:pPr>
              <w:rPr>
                <w:rFonts w:hint="default" w:ascii="仿宋" w:hAnsi="仿宋" w:eastAsia="仿宋" w:cs="仿宋"/>
                <w:i w:val="0"/>
                <w:iCs w:val="0"/>
                <w:color w:val="000000"/>
                <w:sz w:val="21"/>
                <w:szCs w:val="21"/>
                <w:u w:val="none"/>
                <w:lang w:val="en-US"/>
              </w:rPr>
            </w:pPr>
          </w:p>
        </w:tc>
      </w:tr>
      <w:tr w14:paraId="249D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EC6513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111</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0DE70BA4">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D8A2FD8">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4004B2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50B4878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916E8F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71C5CDD1">
            <w:pPr>
              <w:rPr>
                <w:rFonts w:hint="default" w:ascii="仿宋" w:hAnsi="仿宋" w:eastAsia="仿宋" w:cs="仿宋"/>
                <w:i w:val="0"/>
                <w:iCs w:val="0"/>
                <w:color w:val="000000"/>
                <w:sz w:val="21"/>
                <w:szCs w:val="21"/>
                <w:u w:val="none"/>
                <w:lang w:val="en-US"/>
              </w:rPr>
            </w:pPr>
          </w:p>
        </w:tc>
      </w:tr>
      <w:tr w14:paraId="5EEC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13FACE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112</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798DB15C">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手提电脑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C847045">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33C1CB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5168955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C1773F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262D9A6E">
            <w:pPr>
              <w:rPr>
                <w:rFonts w:hint="default" w:ascii="仿宋" w:hAnsi="仿宋" w:eastAsia="仿宋" w:cs="仿宋"/>
                <w:i w:val="0"/>
                <w:iCs w:val="0"/>
                <w:color w:val="000000"/>
                <w:sz w:val="21"/>
                <w:szCs w:val="21"/>
                <w:u w:val="none"/>
                <w:lang w:val="en-US"/>
              </w:rPr>
            </w:pPr>
          </w:p>
        </w:tc>
      </w:tr>
      <w:tr w14:paraId="12A2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9F345E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113</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04638466">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F2D95D3">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58AE8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1AB6560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038041F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left w:val="single" w:color="000000" w:sz="4" w:space="0"/>
              <w:bottom w:val="single" w:color="000000" w:sz="4" w:space="0"/>
              <w:right w:val="single" w:color="000000" w:sz="4" w:space="0"/>
            </w:tcBorders>
            <w:noWrap/>
            <w:vAlign w:val="center"/>
          </w:tcPr>
          <w:p w14:paraId="15D6112C">
            <w:pPr>
              <w:rPr>
                <w:rFonts w:hint="default" w:ascii="仿宋" w:hAnsi="仿宋" w:eastAsia="仿宋" w:cs="仿宋"/>
                <w:i w:val="0"/>
                <w:iCs w:val="0"/>
                <w:color w:val="000000"/>
                <w:sz w:val="21"/>
                <w:szCs w:val="21"/>
                <w:u w:val="none"/>
                <w:lang w:val="en-US"/>
              </w:rPr>
            </w:pPr>
          </w:p>
        </w:tc>
      </w:tr>
      <w:tr w14:paraId="26D1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331C56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114</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2E3D52B0">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7FC296D">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73DC7B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6F3457C8">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auto" w:sz="4" w:space="0"/>
              <w:right w:val="single" w:color="000000" w:sz="4" w:space="0"/>
            </w:tcBorders>
            <w:noWrap w:val="0"/>
            <w:vAlign w:val="top"/>
          </w:tcPr>
          <w:p w14:paraId="648529B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auto" w:sz="4" w:space="0"/>
              <w:right w:val="single" w:color="000000" w:sz="4" w:space="0"/>
            </w:tcBorders>
            <w:noWrap/>
            <w:vAlign w:val="center"/>
          </w:tcPr>
          <w:p w14:paraId="29EF5620">
            <w:pPr>
              <w:rPr>
                <w:rFonts w:hint="default" w:ascii="仿宋" w:hAnsi="仿宋" w:eastAsia="仿宋" w:cs="仿宋"/>
                <w:i w:val="0"/>
                <w:iCs w:val="0"/>
                <w:color w:val="000000"/>
                <w:sz w:val="21"/>
                <w:szCs w:val="21"/>
                <w:u w:val="none"/>
                <w:lang w:val="en-US"/>
              </w:rPr>
            </w:pPr>
          </w:p>
        </w:tc>
      </w:tr>
      <w:tr w14:paraId="3E01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C8F9FC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115</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AD64DF0">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E0ACC48">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33903C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auto" w:sz="4" w:space="0"/>
            </w:tcBorders>
            <w:noWrap w:val="0"/>
            <w:vAlign w:val="top"/>
          </w:tcPr>
          <w:p w14:paraId="6A84BA9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auto" w:sz="4" w:space="0"/>
              <w:left w:val="single" w:color="auto" w:sz="4" w:space="0"/>
              <w:bottom w:val="single" w:color="auto" w:sz="4" w:space="0"/>
              <w:right w:val="single" w:color="auto" w:sz="4" w:space="0"/>
            </w:tcBorders>
            <w:noWrap w:val="0"/>
            <w:vAlign w:val="top"/>
          </w:tcPr>
          <w:p w14:paraId="1461322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 </w:t>
            </w:r>
          </w:p>
        </w:tc>
        <w:tc>
          <w:tcPr>
            <w:tcW w:w="1225" w:type="dxa"/>
            <w:tcBorders>
              <w:top w:val="single" w:color="auto" w:sz="4" w:space="0"/>
              <w:left w:val="single" w:color="auto" w:sz="4" w:space="0"/>
              <w:bottom w:val="single" w:color="auto" w:sz="4" w:space="0"/>
              <w:right w:val="single" w:color="auto" w:sz="4" w:space="0"/>
            </w:tcBorders>
            <w:noWrap/>
            <w:vAlign w:val="center"/>
          </w:tcPr>
          <w:p w14:paraId="18B28B17">
            <w:pPr>
              <w:rPr>
                <w:rFonts w:hint="default" w:ascii="仿宋" w:hAnsi="仿宋" w:eastAsia="仿宋" w:cs="仿宋"/>
                <w:i w:val="0"/>
                <w:iCs w:val="0"/>
                <w:color w:val="000000"/>
                <w:sz w:val="21"/>
                <w:szCs w:val="21"/>
                <w:u w:val="none"/>
                <w:lang w:val="en-US"/>
              </w:rPr>
            </w:pPr>
          </w:p>
        </w:tc>
      </w:tr>
      <w:tr w14:paraId="6E23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2A9AB0C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116</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59E41CD1">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A33ED8C">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CF6F71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auto" w:sz="4" w:space="0"/>
              <w:right w:val="single" w:color="000000" w:sz="4" w:space="0"/>
            </w:tcBorders>
            <w:noWrap w:val="0"/>
            <w:vAlign w:val="top"/>
          </w:tcPr>
          <w:p w14:paraId="6D1893B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auto" w:sz="4" w:space="0"/>
              <w:left w:val="single" w:color="000000" w:sz="4" w:space="0"/>
              <w:bottom w:val="single" w:color="auto" w:sz="4" w:space="0"/>
              <w:right w:val="single" w:color="000000" w:sz="4" w:space="0"/>
            </w:tcBorders>
            <w:noWrap w:val="0"/>
            <w:vAlign w:val="top"/>
          </w:tcPr>
          <w:p w14:paraId="7B2710F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52EF842D">
            <w:pPr>
              <w:rPr>
                <w:rFonts w:hint="default" w:ascii="仿宋" w:hAnsi="仿宋" w:eastAsia="仿宋" w:cs="仿宋"/>
                <w:i w:val="0"/>
                <w:iCs w:val="0"/>
                <w:color w:val="000000"/>
                <w:sz w:val="21"/>
                <w:szCs w:val="21"/>
                <w:u w:val="none"/>
                <w:lang w:val="en-US"/>
              </w:rPr>
            </w:pPr>
          </w:p>
        </w:tc>
      </w:tr>
      <w:tr w14:paraId="165F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7101848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B92337C">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B028C34">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auto" w:sz="4" w:space="0"/>
            </w:tcBorders>
            <w:noWrap/>
            <w:vAlign w:val="center"/>
          </w:tcPr>
          <w:p w14:paraId="76C5911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auto" w:sz="4" w:space="0"/>
              <w:left w:val="single" w:color="auto" w:sz="4" w:space="0"/>
              <w:bottom w:val="single" w:color="auto" w:sz="4" w:space="0"/>
              <w:right w:val="single" w:color="000000" w:sz="4" w:space="0"/>
            </w:tcBorders>
            <w:noWrap w:val="0"/>
            <w:vAlign w:val="top"/>
          </w:tcPr>
          <w:p w14:paraId="6653FFC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auto" w:sz="4" w:space="0"/>
              <w:left w:val="single" w:color="000000" w:sz="4" w:space="0"/>
              <w:bottom w:val="single" w:color="auto" w:sz="4" w:space="0"/>
              <w:right w:val="single" w:color="000000" w:sz="4" w:space="0"/>
            </w:tcBorders>
            <w:noWrap w:val="0"/>
            <w:vAlign w:val="top"/>
          </w:tcPr>
          <w:p w14:paraId="07628BE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auto" w:sz="4" w:space="0"/>
              <w:left w:val="single" w:color="000000" w:sz="4" w:space="0"/>
              <w:bottom w:val="single" w:color="auto" w:sz="4" w:space="0"/>
              <w:right w:val="single" w:color="auto" w:sz="4" w:space="0"/>
            </w:tcBorders>
            <w:noWrap/>
            <w:vAlign w:val="center"/>
          </w:tcPr>
          <w:p w14:paraId="466CCA9A">
            <w:pPr>
              <w:rPr>
                <w:rFonts w:hint="default" w:ascii="仿宋" w:hAnsi="仿宋" w:eastAsia="仿宋" w:cs="仿宋"/>
                <w:i w:val="0"/>
                <w:iCs w:val="0"/>
                <w:color w:val="000000"/>
                <w:sz w:val="21"/>
                <w:szCs w:val="21"/>
                <w:u w:val="none"/>
                <w:lang w:val="en-US"/>
              </w:rPr>
            </w:pPr>
          </w:p>
        </w:tc>
      </w:tr>
      <w:tr w14:paraId="3EBD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2E8F4D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1B9247A">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C8E30BB">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2DFC9D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auto" w:sz="4" w:space="0"/>
              <w:left w:val="single" w:color="000000" w:sz="4" w:space="0"/>
              <w:bottom w:val="single" w:color="000000" w:sz="4" w:space="0"/>
              <w:right w:val="single" w:color="000000" w:sz="4" w:space="0"/>
            </w:tcBorders>
            <w:noWrap w:val="0"/>
            <w:vAlign w:val="top"/>
          </w:tcPr>
          <w:p w14:paraId="6A8DBCD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auto" w:sz="4" w:space="0"/>
              <w:left w:val="single" w:color="000000" w:sz="4" w:space="0"/>
              <w:bottom w:val="single" w:color="000000" w:sz="4" w:space="0"/>
              <w:right w:val="single" w:color="000000" w:sz="4" w:space="0"/>
            </w:tcBorders>
            <w:noWrap w:val="0"/>
            <w:vAlign w:val="top"/>
          </w:tcPr>
          <w:p w14:paraId="1A7CD45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auto" w:sz="4" w:space="0"/>
              <w:left w:val="single" w:color="000000" w:sz="4" w:space="0"/>
              <w:bottom w:val="single" w:color="000000" w:sz="4" w:space="0"/>
              <w:right w:val="single" w:color="000000" w:sz="4" w:space="0"/>
            </w:tcBorders>
            <w:noWrap/>
            <w:vAlign w:val="center"/>
          </w:tcPr>
          <w:p w14:paraId="121364E9">
            <w:pPr>
              <w:rPr>
                <w:rFonts w:hint="default" w:ascii="仿宋" w:hAnsi="仿宋" w:eastAsia="仿宋" w:cs="仿宋"/>
                <w:i w:val="0"/>
                <w:iCs w:val="0"/>
                <w:color w:val="000000"/>
                <w:sz w:val="21"/>
                <w:szCs w:val="21"/>
                <w:u w:val="none"/>
                <w:lang w:val="en-US"/>
              </w:rPr>
            </w:pPr>
          </w:p>
        </w:tc>
      </w:tr>
      <w:tr w14:paraId="59AF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93D4DC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119</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B3A726F">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手提电脑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F90E66C">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BE586C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58DF003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C1C6028">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4DE93555">
            <w:pPr>
              <w:rPr>
                <w:rFonts w:hint="default" w:ascii="仿宋" w:hAnsi="仿宋" w:eastAsia="仿宋" w:cs="仿宋"/>
                <w:i w:val="0"/>
                <w:iCs w:val="0"/>
                <w:color w:val="000000"/>
                <w:sz w:val="21"/>
                <w:szCs w:val="21"/>
                <w:u w:val="none"/>
                <w:lang w:val="en-US"/>
              </w:rPr>
            </w:pPr>
          </w:p>
        </w:tc>
      </w:tr>
      <w:tr w14:paraId="0A36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F82101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7CF4E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76C2E7C">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329937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6B18710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BCA7D4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 </w:t>
            </w:r>
          </w:p>
        </w:tc>
        <w:tc>
          <w:tcPr>
            <w:tcW w:w="1225" w:type="dxa"/>
            <w:tcBorders>
              <w:left w:val="single" w:color="000000" w:sz="4" w:space="0"/>
              <w:bottom w:val="single" w:color="000000" w:sz="4" w:space="0"/>
              <w:right w:val="single" w:color="000000" w:sz="4" w:space="0"/>
            </w:tcBorders>
            <w:noWrap/>
            <w:vAlign w:val="center"/>
          </w:tcPr>
          <w:p w14:paraId="71D2646C">
            <w:pPr>
              <w:rPr>
                <w:rFonts w:hint="default" w:ascii="仿宋" w:hAnsi="仿宋" w:eastAsia="仿宋" w:cs="仿宋"/>
                <w:i w:val="0"/>
                <w:iCs w:val="0"/>
                <w:color w:val="000000"/>
                <w:sz w:val="21"/>
                <w:szCs w:val="21"/>
                <w:u w:val="none"/>
                <w:lang w:val="en-US"/>
              </w:rPr>
            </w:pPr>
          </w:p>
        </w:tc>
      </w:tr>
      <w:tr w14:paraId="2663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43EE80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121</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02E82CC">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6491AFB">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781213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27DADF3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F07642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left w:val="single" w:color="000000" w:sz="4" w:space="0"/>
              <w:bottom w:val="single" w:color="000000" w:sz="4" w:space="0"/>
              <w:right w:val="single" w:color="000000" w:sz="4" w:space="0"/>
            </w:tcBorders>
            <w:noWrap/>
            <w:vAlign w:val="center"/>
          </w:tcPr>
          <w:p w14:paraId="56A8E1F4">
            <w:pPr>
              <w:rPr>
                <w:rFonts w:hint="default" w:ascii="仿宋" w:hAnsi="仿宋" w:eastAsia="仿宋" w:cs="仿宋"/>
                <w:i w:val="0"/>
                <w:iCs w:val="0"/>
                <w:color w:val="000000"/>
                <w:sz w:val="21"/>
                <w:szCs w:val="21"/>
                <w:u w:val="none"/>
                <w:lang w:val="en-US"/>
              </w:rPr>
            </w:pPr>
          </w:p>
        </w:tc>
      </w:tr>
      <w:tr w14:paraId="3A30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9D269D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122</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523D56A">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7C30318">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1AA879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61E345D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3FCE02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 </w:t>
            </w:r>
          </w:p>
        </w:tc>
        <w:tc>
          <w:tcPr>
            <w:tcW w:w="1225" w:type="dxa"/>
            <w:tcBorders>
              <w:left w:val="single" w:color="000000" w:sz="4" w:space="0"/>
              <w:bottom w:val="single" w:color="000000" w:sz="4" w:space="0"/>
              <w:right w:val="single" w:color="000000" w:sz="4" w:space="0"/>
            </w:tcBorders>
            <w:noWrap/>
            <w:vAlign w:val="center"/>
          </w:tcPr>
          <w:p w14:paraId="64A3146B">
            <w:pPr>
              <w:rPr>
                <w:rFonts w:hint="default" w:ascii="仿宋" w:hAnsi="仿宋" w:eastAsia="仿宋" w:cs="仿宋"/>
                <w:i w:val="0"/>
                <w:iCs w:val="0"/>
                <w:color w:val="000000"/>
                <w:sz w:val="21"/>
                <w:szCs w:val="21"/>
                <w:u w:val="none"/>
                <w:lang w:val="en-US"/>
              </w:rPr>
            </w:pPr>
          </w:p>
        </w:tc>
      </w:tr>
      <w:tr w14:paraId="2E4C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9938CA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59EBC8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80E9B16">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ED128C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158B237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C40E02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1F2AEBAA">
            <w:pPr>
              <w:rPr>
                <w:rFonts w:hint="default" w:ascii="仿宋" w:hAnsi="仿宋" w:eastAsia="仿宋" w:cs="仿宋"/>
                <w:i w:val="0"/>
                <w:iCs w:val="0"/>
                <w:color w:val="000000"/>
                <w:sz w:val="21"/>
                <w:szCs w:val="21"/>
                <w:u w:val="none"/>
                <w:lang w:val="en-US"/>
              </w:rPr>
            </w:pPr>
          </w:p>
        </w:tc>
      </w:tr>
      <w:tr w14:paraId="0725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349524E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124</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08BB0AEF">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ipad</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6C1A4A6">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68B508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6BA83D7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331258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tcBorders>
              <w:left w:val="single" w:color="000000" w:sz="4" w:space="0"/>
              <w:bottom w:val="single" w:color="000000" w:sz="4" w:space="0"/>
              <w:right w:val="single" w:color="000000" w:sz="4" w:space="0"/>
            </w:tcBorders>
            <w:noWrap/>
            <w:vAlign w:val="center"/>
          </w:tcPr>
          <w:p w14:paraId="776614A0">
            <w:pPr>
              <w:rPr>
                <w:rFonts w:hint="default" w:ascii="仿宋" w:hAnsi="仿宋" w:eastAsia="仿宋" w:cs="仿宋"/>
                <w:i w:val="0"/>
                <w:iCs w:val="0"/>
                <w:color w:val="000000"/>
                <w:sz w:val="21"/>
                <w:szCs w:val="21"/>
                <w:u w:val="none"/>
                <w:lang w:val="en-US"/>
              </w:rPr>
            </w:pPr>
          </w:p>
        </w:tc>
      </w:tr>
      <w:tr w14:paraId="7630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C7874B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2E864C2">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点菜机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C173CB6">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7C1C78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776918E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212A40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000000" w:sz="4" w:space="0"/>
              <w:right w:val="single" w:color="000000" w:sz="4" w:space="0"/>
            </w:tcBorders>
            <w:noWrap/>
            <w:vAlign w:val="center"/>
          </w:tcPr>
          <w:p w14:paraId="0D05D807">
            <w:pPr>
              <w:rPr>
                <w:rFonts w:hint="default" w:ascii="仿宋" w:hAnsi="仿宋" w:eastAsia="仿宋" w:cs="仿宋"/>
                <w:i w:val="0"/>
                <w:iCs w:val="0"/>
                <w:color w:val="000000"/>
                <w:sz w:val="21"/>
                <w:szCs w:val="21"/>
                <w:u w:val="none"/>
                <w:lang w:val="en-US"/>
              </w:rPr>
            </w:pPr>
          </w:p>
        </w:tc>
      </w:tr>
      <w:tr w14:paraId="6455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140EEA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823A3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77BF980">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349722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23E1909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D3E31C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000000" w:sz="4" w:space="0"/>
              <w:right w:val="single" w:color="000000" w:sz="4" w:space="0"/>
            </w:tcBorders>
            <w:noWrap/>
            <w:vAlign w:val="center"/>
          </w:tcPr>
          <w:p w14:paraId="4AA30026">
            <w:pPr>
              <w:rPr>
                <w:rFonts w:hint="default" w:ascii="仿宋" w:hAnsi="仿宋" w:eastAsia="仿宋" w:cs="仿宋"/>
                <w:i w:val="0"/>
                <w:iCs w:val="0"/>
                <w:color w:val="000000"/>
                <w:sz w:val="21"/>
                <w:szCs w:val="21"/>
                <w:u w:val="none"/>
                <w:lang w:val="en-US"/>
              </w:rPr>
            </w:pPr>
          </w:p>
        </w:tc>
      </w:tr>
      <w:tr w14:paraId="7DCB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B1D334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127</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0A2B942">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1B9E1E7E">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F05B9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295F4C6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59B882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5C93C1D9">
            <w:pPr>
              <w:rPr>
                <w:rFonts w:hint="default" w:ascii="仿宋" w:hAnsi="仿宋" w:eastAsia="仿宋" w:cs="仿宋"/>
                <w:i w:val="0"/>
                <w:iCs w:val="0"/>
                <w:color w:val="000000"/>
                <w:sz w:val="21"/>
                <w:szCs w:val="21"/>
                <w:u w:val="none"/>
                <w:lang w:val="en-US"/>
              </w:rPr>
            </w:pPr>
          </w:p>
        </w:tc>
      </w:tr>
      <w:tr w14:paraId="0748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7722842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9619504">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0476B9C">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695EE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7648300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23FF66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5 </w:t>
            </w:r>
          </w:p>
        </w:tc>
        <w:tc>
          <w:tcPr>
            <w:tcW w:w="1225" w:type="dxa"/>
            <w:tcBorders>
              <w:left w:val="single" w:color="000000" w:sz="4" w:space="0"/>
              <w:bottom w:val="single" w:color="000000" w:sz="4" w:space="0"/>
              <w:right w:val="single" w:color="000000" w:sz="4" w:space="0"/>
            </w:tcBorders>
            <w:noWrap/>
            <w:vAlign w:val="center"/>
          </w:tcPr>
          <w:p w14:paraId="68191144">
            <w:pPr>
              <w:rPr>
                <w:rFonts w:hint="default" w:ascii="仿宋" w:hAnsi="仿宋" w:eastAsia="仿宋" w:cs="仿宋"/>
                <w:i w:val="0"/>
                <w:iCs w:val="0"/>
                <w:color w:val="000000"/>
                <w:sz w:val="21"/>
                <w:szCs w:val="21"/>
                <w:u w:val="none"/>
                <w:lang w:val="en-US"/>
              </w:rPr>
            </w:pPr>
          </w:p>
        </w:tc>
      </w:tr>
      <w:tr w14:paraId="3AA4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235F3F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9C5829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21295122">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2AFF63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0179567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ED113E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 </w:t>
            </w:r>
          </w:p>
        </w:tc>
        <w:tc>
          <w:tcPr>
            <w:tcW w:w="1225" w:type="dxa"/>
            <w:tcBorders>
              <w:left w:val="single" w:color="000000" w:sz="4" w:space="0"/>
              <w:bottom w:val="single" w:color="000000" w:sz="4" w:space="0"/>
              <w:right w:val="single" w:color="000000" w:sz="4" w:space="0"/>
            </w:tcBorders>
            <w:noWrap/>
            <w:vAlign w:val="center"/>
          </w:tcPr>
          <w:p w14:paraId="5B4C773E">
            <w:pPr>
              <w:rPr>
                <w:rFonts w:hint="default" w:ascii="仿宋" w:hAnsi="仿宋" w:eastAsia="仿宋" w:cs="仿宋"/>
                <w:i w:val="0"/>
                <w:iCs w:val="0"/>
                <w:color w:val="000000"/>
                <w:sz w:val="21"/>
                <w:szCs w:val="21"/>
                <w:u w:val="none"/>
                <w:lang w:val="en-US"/>
              </w:rPr>
            </w:pPr>
          </w:p>
        </w:tc>
      </w:tr>
      <w:tr w14:paraId="0604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F154E3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130</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2559382C">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18DC341">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8C700A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194773E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522ABE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0742C92F">
            <w:pPr>
              <w:rPr>
                <w:rFonts w:hint="default" w:ascii="仿宋" w:hAnsi="仿宋" w:eastAsia="仿宋" w:cs="仿宋"/>
                <w:i w:val="0"/>
                <w:iCs w:val="0"/>
                <w:color w:val="000000"/>
                <w:sz w:val="21"/>
                <w:szCs w:val="21"/>
                <w:u w:val="none"/>
                <w:lang w:val="en-US"/>
              </w:rPr>
            </w:pPr>
          </w:p>
        </w:tc>
      </w:tr>
      <w:tr w14:paraId="6DEC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2CC6DF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131</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F0240A8">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扫描仪</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6BFB2FF5">
            <w:pPr>
              <w:jc w:val="center"/>
              <w:rPr>
                <w:rFonts w:hint="eastAsia"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9C2E9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0E272A9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17D9F06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5BCE7EC3">
            <w:pPr>
              <w:rPr>
                <w:rFonts w:hint="eastAsia" w:ascii="仿宋" w:hAnsi="仿宋" w:eastAsia="仿宋" w:cs="仿宋"/>
                <w:i w:val="0"/>
                <w:iCs w:val="0"/>
                <w:color w:val="000000"/>
                <w:sz w:val="21"/>
                <w:szCs w:val="21"/>
                <w:u w:val="none"/>
                <w:lang w:val="en-US"/>
              </w:rPr>
            </w:pPr>
          </w:p>
        </w:tc>
      </w:tr>
      <w:tr w14:paraId="1C47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125691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132</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7DF92A49">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248DDF8">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EFEE84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3C14605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C3E4B2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7 </w:t>
            </w:r>
          </w:p>
        </w:tc>
        <w:tc>
          <w:tcPr>
            <w:tcW w:w="1225" w:type="dxa"/>
            <w:tcBorders>
              <w:left w:val="single" w:color="000000" w:sz="4" w:space="0"/>
              <w:bottom w:val="single" w:color="000000" w:sz="4" w:space="0"/>
              <w:right w:val="single" w:color="000000" w:sz="4" w:space="0"/>
            </w:tcBorders>
            <w:noWrap/>
            <w:vAlign w:val="center"/>
          </w:tcPr>
          <w:p w14:paraId="53AC4030">
            <w:pPr>
              <w:rPr>
                <w:rFonts w:hint="default" w:ascii="仿宋" w:hAnsi="仿宋" w:eastAsia="仿宋" w:cs="仿宋"/>
                <w:i w:val="0"/>
                <w:iCs w:val="0"/>
                <w:color w:val="000000"/>
                <w:sz w:val="21"/>
                <w:szCs w:val="21"/>
                <w:u w:val="none"/>
                <w:lang w:val="en-US"/>
              </w:rPr>
            </w:pPr>
          </w:p>
        </w:tc>
      </w:tr>
      <w:tr w14:paraId="78D9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12E23E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104D10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4C5F9814">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8F3DF3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7B15734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A884CE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000000" w:sz="4" w:space="0"/>
              <w:right w:val="single" w:color="000000" w:sz="4" w:space="0"/>
            </w:tcBorders>
            <w:noWrap/>
            <w:vAlign w:val="center"/>
          </w:tcPr>
          <w:p w14:paraId="0A7D8149">
            <w:pPr>
              <w:rPr>
                <w:rFonts w:hint="default" w:ascii="仿宋" w:hAnsi="仿宋" w:eastAsia="仿宋" w:cs="仿宋"/>
                <w:i w:val="0"/>
                <w:iCs w:val="0"/>
                <w:color w:val="000000"/>
                <w:sz w:val="21"/>
                <w:szCs w:val="21"/>
                <w:u w:val="none"/>
                <w:lang w:val="en-US"/>
              </w:rPr>
            </w:pPr>
          </w:p>
        </w:tc>
      </w:tr>
      <w:tr w14:paraId="7A01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ECB707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134</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7C0E63FC">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扫描仪</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28D70EA">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1774B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5751FA2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3AE247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2F779CF8">
            <w:pPr>
              <w:rPr>
                <w:rFonts w:hint="default" w:ascii="仿宋" w:hAnsi="仿宋" w:eastAsia="仿宋" w:cs="仿宋"/>
                <w:i w:val="0"/>
                <w:iCs w:val="0"/>
                <w:color w:val="000000"/>
                <w:sz w:val="21"/>
                <w:szCs w:val="21"/>
                <w:u w:val="none"/>
                <w:lang w:val="en-US"/>
              </w:rPr>
            </w:pPr>
          </w:p>
        </w:tc>
      </w:tr>
      <w:tr w14:paraId="7C84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CF175B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C514F1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手提电脑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94934D9">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DC7448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42986E1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47BE40F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655CE1DB">
            <w:pPr>
              <w:rPr>
                <w:rFonts w:hint="default" w:ascii="仿宋" w:hAnsi="仿宋" w:eastAsia="仿宋" w:cs="仿宋"/>
                <w:i w:val="0"/>
                <w:iCs w:val="0"/>
                <w:color w:val="000000"/>
                <w:sz w:val="21"/>
                <w:szCs w:val="21"/>
                <w:u w:val="none"/>
                <w:lang w:val="en-US"/>
              </w:rPr>
            </w:pPr>
          </w:p>
        </w:tc>
      </w:tr>
      <w:tr w14:paraId="4F4E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37D4D1F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11905247">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0F31CD2F">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19F393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3CCF13D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23081A9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 </w:t>
            </w:r>
          </w:p>
        </w:tc>
        <w:tc>
          <w:tcPr>
            <w:tcW w:w="1225" w:type="dxa"/>
            <w:tcBorders>
              <w:left w:val="single" w:color="000000" w:sz="4" w:space="0"/>
              <w:bottom w:val="single" w:color="000000" w:sz="4" w:space="0"/>
              <w:right w:val="single" w:color="000000" w:sz="4" w:space="0"/>
            </w:tcBorders>
            <w:noWrap/>
            <w:vAlign w:val="center"/>
          </w:tcPr>
          <w:p w14:paraId="33C2E001">
            <w:pPr>
              <w:rPr>
                <w:rFonts w:hint="default" w:ascii="仿宋" w:hAnsi="仿宋" w:eastAsia="仿宋" w:cs="仿宋"/>
                <w:i w:val="0"/>
                <w:iCs w:val="0"/>
                <w:color w:val="000000"/>
                <w:sz w:val="21"/>
                <w:szCs w:val="21"/>
                <w:u w:val="none"/>
                <w:lang w:val="en-US"/>
              </w:rPr>
            </w:pPr>
          </w:p>
        </w:tc>
      </w:tr>
      <w:tr w14:paraId="2A90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11D833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137</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7B306BE2">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FDC644B">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D8A977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2CCD030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647B221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200A4AB4">
            <w:pPr>
              <w:rPr>
                <w:rFonts w:hint="default" w:ascii="仿宋" w:hAnsi="仿宋" w:eastAsia="仿宋" w:cs="仿宋"/>
                <w:i w:val="0"/>
                <w:iCs w:val="0"/>
                <w:color w:val="000000"/>
                <w:sz w:val="21"/>
                <w:szCs w:val="21"/>
                <w:u w:val="none"/>
                <w:lang w:val="en-US"/>
              </w:rPr>
            </w:pPr>
          </w:p>
        </w:tc>
      </w:tr>
      <w:tr w14:paraId="1BA2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12FD000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138</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432F5A1A">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52493986">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3BB1D2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0B8AD67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5CBFAFA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20230785">
            <w:pPr>
              <w:rPr>
                <w:rFonts w:hint="default" w:ascii="仿宋" w:hAnsi="仿宋" w:eastAsia="仿宋" w:cs="仿宋"/>
                <w:i w:val="0"/>
                <w:iCs w:val="0"/>
                <w:color w:val="000000"/>
                <w:sz w:val="21"/>
                <w:szCs w:val="21"/>
                <w:u w:val="none"/>
                <w:lang w:val="en-US"/>
              </w:rPr>
            </w:pPr>
          </w:p>
        </w:tc>
      </w:tr>
      <w:tr w14:paraId="08B9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A88866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DAD96C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51116F6">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15C43A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3AB3D0A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3A16B9E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7459FEBD">
            <w:pPr>
              <w:rPr>
                <w:rFonts w:hint="default" w:ascii="仿宋" w:hAnsi="仿宋" w:eastAsia="仿宋" w:cs="仿宋"/>
                <w:i w:val="0"/>
                <w:iCs w:val="0"/>
                <w:color w:val="000000"/>
                <w:sz w:val="21"/>
                <w:szCs w:val="21"/>
                <w:u w:val="none"/>
                <w:lang w:val="en-US"/>
              </w:rPr>
            </w:pPr>
          </w:p>
        </w:tc>
      </w:tr>
      <w:tr w14:paraId="440C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8929C4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140</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2414A8F7">
            <w:pPr>
              <w:keepNext w:val="0"/>
              <w:keepLines w:val="0"/>
              <w:widowControl/>
              <w:suppressLineNumbers w:val="0"/>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A5B4066">
            <w:pPr>
              <w:jc w:val="center"/>
              <w:rPr>
                <w:rFonts w:hint="default" w:ascii="仿宋" w:hAnsi="仿宋" w:eastAsia="仿宋" w:cs="仿宋"/>
                <w:i w:val="0"/>
                <w:iCs w:val="0"/>
                <w:color w:val="000000"/>
                <w:kern w:val="0"/>
                <w:sz w:val="21"/>
                <w:szCs w:val="21"/>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C04F8A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top"/>
          </w:tcPr>
          <w:p w14:paraId="5274B39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top"/>
          </w:tcPr>
          <w:p w14:paraId="719A8D7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09A25518">
            <w:pPr>
              <w:rPr>
                <w:rFonts w:hint="default" w:ascii="仿宋" w:hAnsi="仿宋" w:eastAsia="仿宋" w:cs="仿宋"/>
                <w:i w:val="0"/>
                <w:iCs w:val="0"/>
                <w:color w:val="000000"/>
                <w:sz w:val="21"/>
                <w:szCs w:val="21"/>
                <w:u w:val="none"/>
                <w:lang w:val="en-US"/>
              </w:rPr>
            </w:pPr>
          </w:p>
        </w:tc>
      </w:tr>
      <w:tr w14:paraId="0C70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4D04890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029FE8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自动出水器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B51B4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HD022445/10.8L/1500W</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0EFF04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2D5C2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03582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 </w:t>
            </w:r>
          </w:p>
        </w:tc>
        <w:tc>
          <w:tcPr>
            <w:tcW w:w="1225" w:type="dxa"/>
            <w:tcBorders>
              <w:left w:val="single" w:color="000000" w:sz="4" w:space="0"/>
              <w:bottom w:val="single" w:color="000000" w:sz="4" w:space="0"/>
              <w:right w:val="single" w:color="000000" w:sz="4" w:space="0"/>
            </w:tcBorders>
            <w:noWrap/>
            <w:vAlign w:val="center"/>
          </w:tcPr>
          <w:p w14:paraId="26D7F3DF">
            <w:pPr>
              <w:rPr>
                <w:rFonts w:hint="default" w:ascii="仿宋" w:hAnsi="仿宋" w:eastAsia="仿宋" w:cs="仿宋"/>
                <w:i w:val="0"/>
                <w:iCs w:val="0"/>
                <w:color w:val="000000"/>
                <w:sz w:val="21"/>
                <w:szCs w:val="21"/>
                <w:u w:val="none"/>
                <w:lang w:val="en-US"/>
              </w:rPr>
            </w:pPr>
          </w:p>
        </w:tc>
      </w:tr>
      <w:tr w14:paraId="0335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F11183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16DED6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沸腾式开水器</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61780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HD022088/30L/H/480*360*760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9394BC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3F8B8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6E37F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left w:val="single" w:color="000000" w:sz="4" w:space="0"/>
              <w:bottom w:val="single" w:color="000000" w:sz="4" w:space="0"/>
              <w:right w:val="single" w:color="000000" w:sz="4" w:space="0"/>
            </w:tcBorders>
            <w:noWrap/>
            <w:vAlign w:val="center"/>
          </w:tcPr>
          <w:p w14:paraId="0A814AB4">
            <w:pPr>
              <w:rPr>
                <w:rFonts w:hint="default" w:ascii="仿宋" w:hAnsi="仿宋" w:eastAsia="仿宋" w:cs="仿宋"/>
                <w:i w:val="0"/>
                <w:iCs w:val="0"/>
                <w:color w:val="000000"/>
                <w:sz w:val="21"/>
                <w:szCs w:val="21"/>
                <w:u w:val="none"/>
                <w:lang w:val="en-US"/>
              </w:rPr>
            </w:pPr>
          </w:p>
        </w:tc>
      </w:tr>
      <w:tr w14:paraId="171D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9E791E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E37A90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自助餐炉方形</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74A037B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HC047756/660*480*420mm</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469FF7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96FAB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8FC2A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1 </w:t>
            </w:r>
          </w:p>
        </w:tc>
        <w:tc>
          <w:tcPr>
            <w:tcW w:w="1225" w:type="dxa"/>
            <w:tcBorders>
              <w:left w:val="single" w:color="000000" w:sz="4" w:space="0"/>
              <w:bottom w:val="single" w:color="000000" w:sz="4" w:space="0"/>
              <w:right w:val="single" w:color="000000" w:sz="4" w:space="0"/>
            </w:tcBorders>
            <w:noWrap/>
            <w:vAlign w:val="center"/>
          </w:tcPr>
          <w:p w14:paraId="45F0B9C5">
            <w:pPr>
              <w:rPr>
                <w:rFonts w:hint="default" w:ascii="仿宋" w:hAnsi="仿宋" w:eastAsia="仿宋" w:cs="仿宋"/>
                <w:i w:val="0"/>
                <w:iCs w:val="0"/>
                <w:color w:val="000000"/>
                <w:sz w:val="21"/>
                <w:szCs w:val="21"/>
                <w:u w:val="none"/>
                <w:lang w:val="en-US"/>
              </w:rPr>
            </w:pPr>
          </w:p>
        </w:tc>
      </w:tr>
      <w:tr w14:paraId="1673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CBB7F4D">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88F14DC">
            <w:pPr>
              <w:jc w:val="center"/>
              <w:rPr>
                <w:rFonts w:hint="eastAsia" w:ascii="仿宋" w:hAnsi="仿宋" w:eastAsia="仿宋" w:cs="仿宋"/>
                <w:b/>
                <w:bCs/>
                <w:i w:val="0"/>
                <w:iCs w:val="0"/>
                <w:color w:val="000000"/>
                <w:sz w:val="21"/>
                <w:szCs w:val="21"/>
                <w:u w:val="none"/>
              </w:rPr>
            </w:pP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296481C8">
            <w:pPr>
              <w:jc w:val="center"/>
              <w:rPr>
                <w:rFonts w:hint="eastAsia" w:ascii="宋体" w:hAnsi="宋体" w:eastAsia="宋体" w:cs="宋体"/>
                <w:i w:val="0"/>
                <w:iCs w:val="0"/>
                <w:color w:val="FF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86C2DD7">
            <w:pPr>
              <w:jc w:val="center"/>
              <w:rPr>
                <w:rFonts w:hint="eastAsia" w:ascii="宋体" w:hAnsi="宋体" w:eastAsia="宋体" w:cs="宋体"/>
                <w:i w:val="0"/>
                <w:iCs w:val="0"/>
                <w:color w:val="000000"/>
                <w:sz w:val="22"/>
                <w:szCs w:val="22"/>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bottom"/>
          </w:tcPr>
          <w:p w14:paraId="4F8AC678">
            <w:pPr>
              <w:jc w:val="center"/>
              <w:rPr>
                <w:rFonts w:hint="eastAsia" w:ascii="宋体" w:hAnsi="宋体" w:eastAsia="宋体" w:cs="宋体"/>
                <w:i w:val="0"/>
                <w:iCs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bottom"/>
          </w:tcPr>
          <w:p w14:paraId="15BC6A63">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1,545</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5258B32">
            <w:pPr>
              <w:rPr>
                <w:rFonts w:hint="eastAsia" w:ascii="宋体" w:hAnsi="宋体" w:eastAsia="宋体" w:cs="宋体"/>
                <w:i w:val="0"/>
                <w:iCs w:val="0"/>
                <w:color w:val="000000"/>
                <w:sz w:val="22"/>
                <w:szCs w:val="22"/>
                <w:u w:val="none"/>
              </w:rPr>
            </w:pPr>
          </w:p>
        </w:tc>
      </w:tr>
      <w:tr w14:paraId="56E1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54D69BD5">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58D423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机器设备</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078B9068">
            <w:pPr>
              <w:jc w:val="center"/>
              <w:rPr>
                <w:rFonts w:hint="eastAsia" w:ascii="宋体" w:hAnsi="宋体" w:eastAsia="宋体" w:cs="宋体"/>
                <w:i w:val="0"/>
                <w:iCs w:val="0"/>
                <w:color w:val="FF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E398C18">
            <w:pPr>
              <w:jc w:val="center"/>
              <w:rPr>
                <w:rFonts w:hint="eastAsia" w:ascii="宋体" w:hAnsi="宋体" w:eastAsia="宋体" w:cs="宋体"/>
                <w:i w:val="0"/>
                <w:iCs w:val="0"/>
                <w:color w:val="000000"/>
                <w:sz w:val="22"/>
                <w:szCs w:val="22"/>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bottom"/>
          </w:tcPr>
          <w:p w14:paraId="5354CB91">
            <w:pPr>
              <w:jc w:val="center"/>
              <w:rPr>
                <w:rFonts w:hint="eastAsia" w:ascii="宋体" w:hAnsi="宋体" w:eastAsia="宋体" w:cs="宋体"/>
                <w:i w:val="0"/>
                <w:iCs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bottom"/>
          </w:tcPr>
          <w:p w14:paraId="22F1E233">
            <w:pPr>
              <w:jc w:val="cente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5189026">
            <w:pPr>
              <w:rPr>
                <w:rFonts w:hint="eastAsia" w:ascii="宋体" w:hAnsi="宋体" w:eastAsia="宋体" w:cs="宋体"/>
                <w:i w:val="0"/>
                <w:iCs w:val="0"/>
                <w:color w:val="000000"/>
                <w:sz w:val="22"/>
                <w:szCs w:val="22"/>
                <w:u w:val="none"/>
              </w:rPr>
            </w:pPr>
          </w:p>
        </w:tc>
      </w:tr>
      <w:tr w14:paraId="7891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8CA58F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498712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rPr>
              <w:t>电梯</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2A5AE774">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机房客梯</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B4D29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3C67A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8EB982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E4D9C8F">
            <w:pPr>
              <w:rPr>
                <w:rFonts w:hint="default" w:ascii="宋体" w:hAnsi="宋体" w:eastAsia="宋体" w:cs="宋体"/>
                <w:i w:val="0"/>
                <w:iCs w:val="0"/>
                <w:color w:val="000000"/>
                <w:sz w:val="22"/>
                <w:szCs w:val="22"/>
                <w:u w:val="none"/>
                <w:lang w:val="en-US" w:eastAsia="zh-CN"/>
              </w:rPr>
            </w:pPr>
          </w:p>
        </w:tc>
      </w:tr>
      <w:tr w14:paraId="0992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3B300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8D7C6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rPr>
              <w:t>电梯</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747A325F">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观光电梯加层</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0246A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B797C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22F9C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5B8F55E">
            <w:pPr>
              <w:rPr>
                <w:rFonts w:hint="eastAsia" w:ascii="宋体" w:hAnsi="宋体" w:eastAsia="宋体" w:cs="宋体"/>
                <w:i w:val="0"/>
                <w:iCs w:val="0"/>
                <w:color w:val="000000"/>
                <w:sz w:val="22"/>
                <w:szCs w:val="22"/>
                <w:u w:val="none"/>
              </w:rPr>
            </w:pPr>
          </w:p>
        </w:tc>
      </w:tr>
      <w:tr w14:paraId="4028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B53DC6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8C5FB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rPr>
              <w:t>电梯</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3EFD7935">
            <w:pPr>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客梯</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A802651">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2025年2月</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A5976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CC3E1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B742BD2">
            <w:pPr>
              <w:rPr>
                <w:rFonts w:hint="eastAsia" w:ascii="宋体" w:hAnsi="宋体" w:eastAsia="宋体" w:cs="宋体"/>
                <w:i w:val="0"/>
                <w:iCs w:val="0"/>
                <w:color w:val="000000"/>
                <w:sz w:val="22"/>
                <w:szCs w:val="22"/>
                <w:u w:val="none"/>
              </w:rPr>
            </w:pPr>
          </w:p>
        </w:tc>
      </w:tr>
      <w:tr w14:paraId="1330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16269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B24FA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麻将机</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5703A142">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775A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B23AA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F3BC29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49</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F69F476">
            <w:pPr>
              <w:rPr>
                <w:rFonts w:hint="eastAsia" w:ascii="宋体" w:hAnsi="宋体" w:eastAsia="宋体" w:cs="宋体"/>
                <w:i w:val="0"/>
                <w:iCs w:val="0"/>
                <w:color w:val="000000"/>
                <w:sz w:val="22"/>
                <w:szCs w:val="22"/>
                <w:u w:val="none"/>
              </w:rPr>
            </w:pPr>
          </w:p>
        </w:tc>
      </w:tr>
      <w:tr w14:paraId="3979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B88C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FE65C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空调设备</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28469AD1">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02F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87D9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88DC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B4CCA50">
            <w:pPr>
              <w:rPr>
                <w:rFonts w:hint="eastAsia" w:ascii="宋体" w:hAnsi="宋体" w:eastAsia="宋体" w:cs="宋体"/>
                <w:i w:val="0"/>
                <w:iCs w:val="0"/>
                <w:color w:val="000000"/>
                <w:sz w:val="22"/>
                <w:szCs w:val="22"/>
                <w:u w:val="none"/>
              </w:rPr>
            </w:pPr>
          </w:p>
        </w:tc>
      </w:tr>
      <w:tr w14:paraId="2ECD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7383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9EAAA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厨务部灭火系统</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6EDE915D">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5020C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8C93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A653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D300038">
            <w:pPr>
              <w:rPr>
                <w:rFonts w:hint="eastAsia" w:ascii="宋体" w:hAnsi="宋体" w:eastAsia="宋体" w:cs="宋体"/>
                <w:i w:val="0"/>
                <w:iCs w:val="0"/>
                <w:color w:val="000000"/>
                <w:sz w:val="22"/>
                <w:szCs w:val="22"/>
                <w:u w:val="none"/>
              </w:rPr>
            </w:pPr>
          </w:p>
        </w:tc>
      </w:tr>
      <w:tr w14:paraId="723B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6FE5A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4FED8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消防设施设备</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2CEDA15D">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B52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A792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2972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4DFE103">
            <w:pPr>
              <w:rPr>
                <w:rFonts w:hint="eastAsia" w:ascii="宋体" w:hAnsi="宋体" w:eastAsia="宋体" w:cs="宋体"/>
                <w:i w:val="0"/>
                <w:iCs w:val="0"/>
                <w:color w:val="000000"/>
                <w:sz w:val="22"/>
                <w:szCs w:val="22"/>
                <w:u w:val="none"/>
              </w:rPr>
            </w:pPr>
          </w:p>
        </w:tc>
      </w:tr>
      <w:tr w14:paraId="21F5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08BB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7DE7B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无压供水系统</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0C57B365">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B76F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F4589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CBF7B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87BCC6A">
            <w:pPr>
              <w:rPr>
                <w:rFonts w:hint="eastAsia" w:ascii="宋体" w:hAnsi="宋体" w:eastAsia="宋体" w:cs="宋体"/>
                <w:i w:val="0"/>
                <w:iCs w:val="0"/>
                <w:color w:val="000000"/>
                <w:sz w:val="22"/>
                <w:szCs w:val="22"/>
                <w:u w:val="none"/>
              </w:rPr>
            </w:pPr>
          </w:p>
        </w:tc>
      </w:tr>
      <w:tr w14:paraId="505E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7A526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E365E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供电电力系统</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12E1A994">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806DF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14790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AF813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2041890">
            <w:pPr>
              <w:rPr>
                <w:rFonts w:hint="eastAsia" w:ascii="宋体" w:hAnsi="宋体" w:eastAsia="宋体" w:cs="宋体"/>
                <w:i w:val="0"/>
                <w:iCs w:val="0"/>
                <w:color w:val="000000"/>
                <w:sz w:val="22"/>
                <w:szCs w:val="22"/>
                <w:u w:val="none"/>
              </w:rPr>
            </w:pPr>
          </w:p>
        </w:tc>
      </w:tr>
      <w:tr w14:paraId="4693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3219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07260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所有弱电系统</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784BF96E">
            <w:pPr>
              <w:jc w:val="center"/>
              <w:rPr>
                <w:rFonts w:hint="eastAsia" w:ascii="仿宋" w:hAnsi="仿宋" w:eastAsia="仿宋" w:cs="仿宋"/>
                <w:i w:val="0"/>
                <w:iCs w:val="0"/>
                <w:color w:val="FF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8B172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1C52F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98DA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E65D771">
            <w:pPr>
              <w:rPr>
                <w:rFonts w:hint="eastAsia" w:ascii="宋体" w:hAnsi="宋体" w:eastAsia="宋体" w:cs="宋体"/>
                <w:i w:val="0"/>
                <w:iCs w:val="0"/>
                <w:color w:val="000000"/>
                <w:sz w:val="22"/>
                <w:szCs w:val="22"/>
                <w:u w:val="none"/>
              </w:rPr>
            </w:pPr>
          </w:p>
        </w:tc>
      </w:tr>
      <w:tr w14:paraId="2A02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36904E08">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EA43742">
            <w:pPr>
              <w:jc w:val="center"/>
              <w:rPr>
                <w:rFonts w:hint="eastAsia" w:ascii="仿宋" w:hAnsi="仿宋" w:eastAsia="仿宋" w:cs="仿宋"/>
                <w:b/>
                <w:bCs/>
                <w:i w:val="0"/>
                <w:iCs w:val="0"/>
                <w:color w:val="000000"/>
                <w:sz w:val="21"/>
                <w:szCs w:val="21"/>
                <w:u w:val="none"/>
              </w:rPr>
            </w:pP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7A433FDA">
            <w:pPr>
              <w:jc w:val="center"/>
              <w:rPr>
                <w:rFonts w:hint="eastAsia" w:ascii="宋体" w:hAnsi="宋体" w:eastAsia="宋体" w:cs="宋体"/>
                <w:b/>
                <w:bCs/>
                <w:i w:val="0"/>
                <w:iCs w:val="0"/>
                <w:color w:val="FF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7ABA044">
            <w:pPr>
              <w:jc w:val="center"/>
              <w:rPr>
                <w:rFonts w:hint="eastAsia" w:ascii="宋体" w:hAnsi="宋体" w:eastAsia="宋体" w:cs="宋体"/>
                <w:b/>
                <w:bCs/>
                <w:i w:val="0"/>
                <w:iCs w:val="0"/>
                <w:color w:val="000000"/>
                <w:sz w:val="22"/>
                <w:szCs w:val="22"/>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bottom"/>
          </w:tcPr>
          <w:p w14:paraId="3926258A">
            <w:pPr>
              <w:jc w:val="center"/>
              <w:rPr>
                <w:rFonts w:hint="eastAsia" w:ascii="宋体" w:hAnsi="宋体" w:eastAsia="宋体" w:cs="宋体"/>
                <w:b/>
                <w:bCs/>
                <w:i w:val="0"/>
                <w:iCs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bottom"/>
          </w:tcPr>
          <w:p w14:paraId="7C71A8B2">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rPr>
              <w:fldChar w:fldCharType="begin"/>
            </w:r>
            <w:r>
              <w:rPr>
                <w:rFonts w:hint="eastAsia" w:ascii="仿宋" w:hAnsi="仿宋" w:eastAsia="仿宋" w:cs="仿宋"/>
                <w:b/>
                <w:bCs/>
                <w:i w:val="0"/>
                <w:iCs w:val="0"/>
                <w:color w:val="000000"/>
                <w:sz w:val="21"/>
                <w:szCs w:val="21"/>
                <w:u w:val="none"/>
              </w:rPr>
              <w:instrText xml:space="preserve"> = sum(F215:F224) \* MERGEFORMAT </w:instrText>
            </w:r>
            <w:r>
              <w:rPr>
                <w:rFonts w:hint="eastAsia" w:ascii="仿宋" w:hAnsi="仿宋" w:eastAsia="仿宋" w:cs="仿宋"/>
                <w:b/>
                <w:bCs/>
                <w:i w:val="0"/>
                <w:iCs w:val="0"/>
                <w:color w:val="000000"/>
                <w:sz w:val="21"/>
                <w:szCs w:val="21"/>
                <w:u w:val="none"/>
              </w:rPr>
              <w:fldChar w:fldCharType="separate"/>
            </w:r>
            <w:r>
              <w:rPr>
                <w:rFonts w:hint="eastAsia" w:ascii="仿宋" w:hAnsi="仿宋" w:eastAsia="仿宋" w:cs="仿宋"/>
                <w:b/>
                <w:bCs/>
                <w:i w:val="0"/>
                <w:iCs w:val="0"/>
                <w:color w:val="000000"/>
                <w:sz w:val="21"/>
                <w:szCs w:val="21"/>
                <w:u w:val="none"/>
              </w:rPr>
              <w:t>59</w:t>
            </w:r>
            <w:r>
              <w:rPr>
                <w:rFonts w:hint="eastAsia" w:ascii="仿宋" w:hAnsi="仿宋" w:eastAsia="仿宋" w:cs="仿宋"/>
                <w:b/>
                <w:bCs/>
                <w:i w:val="0"/>
                <w:iCs w:val="0"/>
                <w:color w:val="000000"/>
                <w:sz w:val="21"/>
                <w:szCs w:val="21"/>
                <w:u w:val="none"/>
              </w:rPr>
              <w:fldChar w:fldCharType="end"/>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E4217A2">
            <w:pPr>
              <w:rPr>
                <w:rFonts w:hint="eastAsia" w:ascii="宋体" w:hAnsi="宋体" w:eastAsia="宋体" w:cs="宋体"/>
                <w:i w:val="0"/>
                <w:iCs w:val="0"/>
                <w:color w:val="000000"/>
                <w:sz w:val="22"/>
                <w:szCs w:val="22"/>
                <w:u w:val="none"/>
              </w:rPr>
            </w:pPr>
          </w:p>
        </w:tc>
      </w:tr>
      <w:tr w14:paraId="3CCA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bottom"/>
          </w:tcPr>
          <w:p w14:paraId="4634C0C2">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A880D8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服装布草</w:t>
            </w:r>
          </w:p>
        </w:tc>
        <w:tc>
          <w:tcPr>
            <w:tcW w:w="2892" w:type="dxa"/>
            <w:tcBorders>
              <w:top w:val="single" w:color="000000" w:sz="4" w:space="0"/>
              <w:left w:val="single" w:color="000000" w:sz="4" w:space="0"/>
              <w:bottom w:val="single" w:color="000000" w:sz="4" w:space="0"/>
              <w:right w:val="single" w:color="000000" w:sz="4" w:space="0"/>
            </w:tcBorders>
            <w:noWrap w:val="0"/>
            <w:vAlign w:val="bottom"/>
          </w:tcPr>
          <w:p w14:paraId="02C6C67D">
            <w:pPr>
              <w:jc w:val="center"/>
              <w:rPr>
                <w:rFonts w:hint="eastAsia" w:ascii="宋体" w:hAnsi="宋体" w:eastAsia="宋体" w:cs="宋体"/>
                <w:i w:val="0"/>
                <w:iCs w:val="0"/>
                <w:color w:val="FF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BF63447">
            <w:pPr>
              <w:jc w:val="center"/>
              <w:rPr>
                <w:rFonts w:hint="eastAsia" w:ascii="宋体" w:hAnsi="宋体" w:eastAsia="宋体" w:cs="宋体"/>
                <w:i w:val="0"/>
                <w:iCs w:val="0"/>
                <w:color w:val="000000"/>
                <w:sz w:val="22"/>
                <w:szCs w:val="22"/>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bottom"/>
          </w:tcPr>
          <w:p w14:paraId="07BE6211">
            <w:pPr>
              <w:jc w:val="center"/>
              <w:rPr>
                <w:rFonts w:hint="eastAsia" w:ascii="宋体" w:hAnsi="宋体" w:eastAsia="宋体" w:cs="宋体"/>
                <w:i w:val="0"/>
                <w:iCs w:val="0"/>
                <w:color w:val="FF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bottom"/>
          </w:tcPr>
          <w:p w14:paraId="7F04427F">
            <w:pPr>
              <w:jc w:val="center"/>
              <w:rPr>
                <w:rFonts w:hint="eastAsia" w:ascii="宋体" w:hAnsi="宋体" w:eastAsia="宋体" w:cs="宋体"/>
                <w:i w:val="0"/>
                <w:iCs w:val="0"/>
                <w:color w:val="FF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4840421">
            <w:pPr>
              <w:rPr>
                <w:rFonts w:hint="eastAsia" w:ascii="宋体" w:hAnsi="宋体" w:eastAsia="宋体" w:cs="宋体"/>
                <w:i w:val="0"/>
                <w:iCs w:val="0"/>
                <w:color w:val="000000"/>
                <w:sz w:val="22"/>
                <w:szCs w:val="22"/>
                <w:u w:val="none"/>
              </w:rPr>
            </w:pPr>
          </w:p>
        </w:tc>
      </w:tr>
      <w:tr w14:paraId="4737B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79505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69A9D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1.3米床单</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6795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F1730F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18A0B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634EC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19B4D72">
            <w:pPr>
              <w:rPr>
                <w:rFonts w:hint="eastAsia" w:ascii="宋体" w:hAnsi="宋体" w:eastAsia="宋体" w:cs="宋体"/>
                <w:i w:val="0"/>
                <w:iCs w:val="0"/>
                <w:color w:val="000000"/>
                <w:sz w:val="22"/>
                <w:szCs w:val="22"/>
                <w:u w:val="none"/>
              </w:rPr>
            </w:pPr>
          </w:p>
        </w:tc>
      </w:tr>
      <w:tr w14:paraId="364F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1CA64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BE072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1.3米被套</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E9EB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4C3B1E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7AB03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C8822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D701147">
            <w:pPr>
              <w:rPr>
                <w:rFonts w:hint="eastAsia" w:ascii="宋体" w:hAnsi="宋体" w:eastAsia="宋体" w:cs="宋体"/>
                <w:i w:val="0"/>
                <w:iCs w:val="0"/>
                <w:color w:val="000000"/>
                <w:sz w:val="22"/>
                <w:szCs w:val="22"/>
                <w:u w:val="none"/>
              </w:rPr>
            </w:pPr>
          </w:p>
        </w:tc>
      </w:tr>
      <w:tr w14:paraId="4D6C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E5068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EB4114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1.3米被芯</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57D9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694C17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9409B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0B300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F20A69A">
            <w:pPr>
              <w:rPr>
                <w:rFonts w:hint="eastAsia" w:ascii="宋体" w:hAnsi="宋体" w:eastAsia="宋体" w:cs="宋体"/>
                <w:i w:val="0"/>
                <w:iCs w:val="0"/>
                <w:color w:val="000000"/>
                <w:sz w:val="22"/>
                <w:szCs w:val="22"/>
                <w:u w:val="none"/>
              </w:rPr>
            </w:pPr>
          </w:p>
        </w:tc>
      </w:tr>
      <w:tr w14:paraId="7ADD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973F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BE2F0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1.3米保护垫</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774D859">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2CFDEF3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EC97F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5874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E5CA8E8">
            <w:pPr>
              <w:rPr>
                <w:rFonts w:hint="eastAsia" w:ascii="宋体" w:hAnsi="宋体" w:eastAsia="宋体" w:cs="宋体"/>
                <w:i w:val="0"/>
                <w:iCs w:val="0"/>
                <w:color w:val="000000"/>
                <w:sz w:val="22"/>
                <w:szCs w:val="22"/>
                <w:u w:val="none"/>
              </w:rPr>
            </w:pPr>
          </w:p>
        </w:tc>
      </w:tr>
      <w:tr w14:paraId="77C6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82CEF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8B5E8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1.3米床尾巾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037A3C9">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308211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E3373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6E0B0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C5A46A6">
            <w:pPr>
              <w:rPr>
                <w:rFonts w:hint="eastAsia" w:ascii="宋体" w:hAnsi="宋体" w:eastAsia="宋体" w:cs="宋体"/>
                <w:i w:val="0"/>
                <w:iCs w:val="0"/>
                <w:color w:val="000000"/>
                <w:sz w:val="22"/>
                <w:szCs w:val="22"/>
                <w:u w:val="none"/>
              </w:rPr>
            </w:pPr>
          </w:p>
        </w:tc>
      </w:tr>
      <w:tr w14:paraId="0C33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5509A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B94CD7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1.8米/2米床单</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D8CC6AC">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23F67F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BA91A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AAE2A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F977135">
            <w:pPr>
              <w:rPr>
                <w:rFonts w:hint="eastAsia" w:ascii="宋体" w:hAnsi="宋体" w:eastAsia="宋体" w:cs="宋体"/>
                <w:i w:val="0"/>
                <w:iCs w:val="0"/>
                <w:color w:val="000000"/>
                <w:sz w:val="22"/>
                <w:szCs w:val="22"/>
                <w:u w:val="none"/>
              </w:rPr>
            </w:pPr>
          </w:p>
        </w:tc>
      </w:tr>
      <w:tr w14:paraId="60DD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9E134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BD1F4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1.8米/2米被套</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9E7D26B">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F0E9AA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271C0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5FA22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289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95EC85F">
            <w:pPr>
              <w:rPr>
                <w:rFonts w:hint="eastAsia" w:ascii="宋体" w:hAnsi="宋体" w:eastAsia="宋体" w:cs="宋体"/>
                <w:i w:val="0"/>
                <w:iCs w:val="0"/>
                <w:color w:val="000000"/>
                <w:sz w:val="22"/>
                <w:szCs w:val="22"/>
                <w:u w:val="none"/>
              </w:rPr>
            </w:pPr>
          </w:p>
        </w:tc>
      </w:tr>
      <w:tr w14:paraId="22D6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9277B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8E22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1.8米/2米被芯</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585C924">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097AE0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22EC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1950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E65BFBC">
            <w:pPr>
              <w:rPr>
                <w:rFonts w:hint="eastAsia" w:ascii="宋体" w:hAnsi="宋体" w:eastAsia="宋体" w:cs="宋体"/>
                <w:i w:val="0"/>
                <w:iCs w:val="0"/>
                <w:color w:val="000000"/>
                <w:sz w:val="22"/>
                <w:szCs w:val="22"/>
                <w:u w:val="none"/>
              </w:rPr>
            </w:pPr>
          </w:p>
        </w:tc>
      </w:tr>
      <w:tr w14:paraId="0D41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E21C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A1878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1.8米/2米保护垫</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7C347C4">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ABD73B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F3ED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ECE6A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23EC3EA">
            <w:pPr>
              <w:rPr>
                <w:rFonts w:hint="eastAsia" w:ascii="宋体" w:hAnsi="宋体" w:eastAsia="宋体" w:cs="宋体"/>
                <w:i w:val="0"/>
                <w:iCs w:val="0"/>
                <w:color w:val="000000"/>
                <w:sz w:val="22"/>
                <w:szCs w:val="22"/>
                <w:u w:val="none"/>
              </w:rPr>
            </w:pPr>
          </w:p>
        </w:tc>
      </w:tr>
      <w:tr w14:paraId="54FF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370CC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D2DED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1.8米/2米床尾巾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6242B42">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17B80CD6">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B6924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E0834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421CBC5">
            <w:pPr>
              <w:rPr>
                <w:rFonts w:hint="eastAsia" w:ascii="宋体" w:hAnsi="宋体" w:eastAsia="宋体" w:cs="宋体"/>
                <w:i w:val="0"/>
                <w:iCs w:val="0"/>
                <w:color w:val="000000"/>
                <w:sz w:val="22"/>
                <w:szCs w:val="22"/>
                <w:u w:val="none"/>
              </w:rPr>
            </w:pPr>
          </w:p>
        </w:tc>
      </w:tr>
      <w:tr w14:paraId="2FDA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081F9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671E8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枕套</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ED7E705">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12D0F6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4C31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B500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1,829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E4AE41C">
            <w:pPr>
              <w:rPr>
                <w:rFonts w:hint="eastAsia" w:ascii="宋体" w:hAnsi="宋体" w:eastAsia="宋体" w:cs="宋体"/>
                <w:i w:val="0"/>
                <w:iCs w:val="0"/>
                <w:color w:val="000000"/>
                <w:sz w:val="22"/>
                <w:szCs w:val="22"/>
                <w:u w:val="none"/>
              </w:rPr>
            </w:pPr>
          </w:p>
        </w:tc>
      </w:tr>
      <w:tr w14:paraId="50BE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6780A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CAC5C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软枕芯</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1942A20">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4F1C3D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CA6A1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7F917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5B9B5C8">
            <w:pPr>
              <w:rPr>
                <w:rFonts w:hint="eastAsia" w:ascii="宋体" w:hAnsi="宋体" w:eastAsia="宋体" w:cs="宋体"/>
                <w:i w:val="0"/>
                <w:iCs w:val="0"/>
                <w:color w:val="000000"/>
                <w:sz w:val="22"/>
                <w:szCs w:val="22"/>
                <w:u w:val="none"/>
              </w:rPr>
            </w:pPr>
          </w:p>
        </w:tc>
      </w:tr>
      <w:tr w14:paraId="6B1E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CBCBF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9D6AC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硬枕芯</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4C874FF">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410A98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59BA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8F245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8F79C4F">
            <w:pPr>
              <w:rPr>
                <w:rFonts w:hint="eastAsia" w:ascii="宋体" w:hAnsi="宋体" w:eastAsia="宋体" w:cs="宋体"/>
                <w:i w:val="0"/>
                <w:iCs w:val="0"/>
                <w:color w:val="000000"/>
                <w:sz w:val="22"/>
                <w:szCs w:val="22"/>
                <w:u w:val="none"/>
              </w:rPr>
            </w:pPr>
          </w:p>
        </w:tc>
      </w:tr>
      <w:tr w14:paraId="776E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391DA1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9C360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靠枕套+芯</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6D18E19">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C2FDA9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DBFA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3224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EB9ABF0">
            <w:pPr>
              <w:rPr>
                <w:rFonts w:hint="eastAsia" w:ascii="宋体" w:hAnsi="宋体" w:eastAsia="宋体" w:cs="宋体"/>
                <w:i w:val="0"/>
                <w:iCs w:val="0"/>
                <w:color w:val="000000"/>
                <w:sz w:val="22"/>
                <w:szCs w:val="22"/>
                <w:u w:val="none"/>
              </w:rPr>
            </w:pPr>
          </w:p>
        </w:tc>
      </w:tr>
      <w:tr w14:paraId="0C6F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AB3B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5A0A2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7A78BC7">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1D6B2EF">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FE89D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F7C90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F218458">
            <w:pPr>
              <w:rPr>
                <w:rFonts w:hint="eastAsia" w:ascii="宋体" w:hAnsi="宋体" w:eastAsia="宋体" w:cs="宋体"/>
                <w:i w:val="0"/>
                <w:iCs w:val="0"/>
                <w:color w:val="000000"/>
                <w:sz w:val="22"/>
                <w:szCs w:val="22"/>
                <w:u w:val="none"/>
              </w:rPr>
            </w:pPr>
          </w:p>
        </w:tc>
      </w:tr>
      <w:tr w14:paraId="64EE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FBCDD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DE65B6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浴袍</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1921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19E943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FFBE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B4751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BD16B4E">
            <w:pPr>
              <w:rPr>
                <w:rFonts w:hint="eastAsia" w:ascii="宋体" w:hAnsi="宋体" w:eastAsia="宋体" w:cs="宋体"/>
                <w:i w:val="0"/>
                <w:iCs w:val="0"/>
                <w:color w:val="000000"/>
                <w:sz w:val="22"/>
                <w:szCs w:val="22"/>
                <w:u w:val="none"/>
              </w:rPr>
            </w:pPr>
          </w:p>
        </w:tc>
      </w:tr>
      <w:tr w14:paraId="469E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1E38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B64BC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浴巾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C8164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15F01CF">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BDAAF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92D5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929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927D665">
            <w:pPr>
              <w:rPr>
                <w:rFonts w:hint="eastAsia" w:ascii="宋体" w:hAnsi="宋体" w:eastAsia="宋体" w:cs="宋体"/>
                <w:i w:val="0"/>
                <w:iCs w:val="0"/>
                <w:color w:val="000000"/>
                <w:sz w:val="22"/>
                <w:szCs w:val="22"/>
                <w:u w:val="none"/>
              </w:rPr>
            </w:pPr>
          </w:p>
        </w:tc>
      </w:tr>
      <w:tr w14:paraId="6E64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465AE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5E9B1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89C774B">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95D4E3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CA3B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5625E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930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F273150">
            <w:pPr>
              <w:rPr>
                <w:rFonts w:hint="eastAsia" w:ascii="宋体" w:hAnsi="宋体" w:eastAsia="宋体" w:cs="宋体"/>
                <w:i w:val="0"/>
                <w:iCs w:val="0"/>
                <w:color w:val="000000"/>
                <w:sz w:val="22"/>
                <w:szCs w:val="22"/>
                <w:u w:val="none"/>
              </w:rPr>
            </w:pPr>
          </w:p>
        </w:tc>
      </w:tr>
      <w:tr w14:paraId="3196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0A907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A1A53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方巾</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C1B9560">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17F63F2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3553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7525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851FE07">
            <w:pPr>
              <w:rPr>
                <w:rFonts w:hint="eastAsia" w:ascii="宋体" w:hAnsi="宋体" w:eastAsia="宋体" w:cs="宋体"/>
                <w:i w:val="0"/>
                <w:iCs w:val="0"/>
                <w:color w:val="000000"/>
                <w:sz w:val="22"/>
                <w:szCs w:val="22"/>
                <w:u w:val="none"/>
              </w:rPr>
            </w:pPr>
          </w:p>
        </w:tc>
      </w:tr>
      <w:tr w14:paraId="4F01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207A5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A32CD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餐饮服务员服装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6A33F9A">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012B43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3E43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0DEA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2BB53E1">
            <w:pPr>
              <w:rPr>
                <w:rFonts w:hint="eastAsia" w:ascii="宋体" w:hAnsi="宋体" w:eastAsia="宋体" w:cs="宋体"/>
                <w:i w:val="0"/>
                <w:iCs w:val="0"/>
                <w:color w:val="000000"/>
                <w:sz w:val="22"/>
                <w:szCs w:val="22"/>
                <w:u w:val="none"/>
              </w:rPr>
            </w:pPr>
          </w:p>
        </w:tc>
      </w:tr>
      <w:tr w14:paraId="0F4D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C612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EAB0D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收银、迎宾、接待服装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D369F68">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539BFC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AD4E2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8D076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0F166BB">
            <w:pPr>
              <w:rPr>
                <w:rFonts w:hint="eastAsia" w:ascii="宋体" w:hAnsi="宋体" w:eastAsia="宋体" w:cs="宋体"/>
                <w:i w:val="0"/>
                <w:iCs w:val="0"/>
                <w:color w:val="000000"/>
                <w:sz w:val="22"/>
                <w:szCs w:val="22"/>
                <w:u w:val="none"/>
              </w:rPr>
            </w:pPr>
          </w:p>
        </w:tc>
      </w:tr>
      <w:tr w14:paraId="627F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159A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6670F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传菜员服装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0B495D1">
            <w:pPr>
              <w:jc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0772E14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5A945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4117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D553A3A">
            <w:pPr>
              <w:rPr>
                <w:rFonts w:hint="eastAsia" w:ascii="宋体" w:hAnsi="宋体" w:eastAsia="宋体" w:cs="宋体"/>
                <w:i w:val="0"/>
                <w:iCs w:val="0"/>
                <w:color w:val="000000"/>
                <w:sz w:val="22"/>
                <w:szCs w:val="22"/>
                <w:u w:val="none"/>
              </w:rPr>
            </w:pPr>
          </w:p>
        </w:tc>
      </w:tr>
      <w:tr w14:paraId="0B61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C944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AB344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PA套装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49E77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30AD06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38D0B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8754E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A58372F">
            <w:pPr>
              <w:rPr>
                <w:rFonts w:hint="eastAsia" w:ascii="宋体" w:hAnsi="宋体" w:eastAsia="宋体" w:cs="宋体"/>
                <w:i w:val="0"/>
                <w:iCs w:val="0"/>
                <w:color w:val="000000"/>
                <w:sz w:val="22"/>
                <w:szCs w:val="22"/>
                <w:u w:val="none"/>
              </w:rPr>
            </w:pPr>
          </w:p>
        </w:tc>
      </w:tr>
      <w:tr w14:paraId="10F7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7076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44E13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厨师长服装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7B9A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05AF96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DBB48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2A542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0A88139">
            <w:pPr>
              <w:rPr>
                <w:rFonts w:hint="eastAsia" w:ascii="宋体" w:hAnsi="宋体" w:eastAsia="宋体" w:cs="宋体"/>
                <w:i w:val="0"/>
                <w:iCs w:val="0"/>
                <w:color w:val="000000"/>
                <w:sz w:val="22"/>
                <w:szCs w:val="22"/>
                <w:u w:val="none"/>
              </w:rPr>
            </w:pPr>
          </w:p>
        </w:tc>
      </w:tr>
      <w:tr w14:paraId="2BF4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42ED7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03573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厨师服装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9661A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EBC0D3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2E0C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B015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2B34AFA">
            <w:pPr>
              <w:rPr>
                <w:rFonts w:hint="eastAsia" w:ascii="宋体" w:hAnsi="宋体" w:eastAsia="宋体" w:cs="宋体"/>
                <w:i w:val="0"/>
                <w:iCs w:val="0"/>
                <w:color w:val="000000"/>
                <w:sz w:val="22"/>
                <w:szCs w:val="22"/>
                <w:u w:val="none"/>
              </w:rPr>
            </w:pPr>
          </w:p>
        </w:tc>
      </w:tr>
      <w:tr w14:paraId="2503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94F2B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537BB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9FFEF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57375E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85B9F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5EAE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6292B0C">
            <w:pPr>
              <w:rPr>
                <w:rFonts w:hint="eastAsia" w:ascii="宋体" w:hAnsi="宋体" w:eastAsia="宋体" w:cs="宋体"/>
                <w:i w:val="0"/>
                <w:iCs w:val="0"/>
                <w:color w:val="000000"/>
                <w:sz w:val="22"/>
                <w:szCs w:val="22"/>
                <w:u w:val="none"/>
              </w:rPr>
            </w:pPr>
          </w:p>
        </w:tc>
      </w:tr>
      <w:tr w14:paraId="3AC1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180A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399A2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康乐女士三件套</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5EFA5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F8D9D1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A5903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8E552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1AB3690">
            <w:pPr>
              <w:rPr>
                <w:rFonts w:hint="eastAsia" w:ascii="宋体" w:hAnsi="宋体" w:eastAsia="宋体" w:cs="宋体"/>
                <w:i w:val="0"/>
                <w:iCs w:val="0"/>
                <w:color w:val="000000"/>
                <w:sz w:val="22"/>
                <w:szCs w:val="22"/>
                <w:u w:val="none"/>
              </w:rPr>
            </w:pPr>
          </w:p>
        </w:tc>
      </w:tr>
      <w:tr w14:paraId="000E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77032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8F3B7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康乐男士服装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3498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256D94E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A542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35D09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F67B145">
            <w:pPr>
              <w:rPr>
                <w:rFonts w:hint="eastAsia" w:ascii="宋体" w:hAnsi="宋体" w:eastAsia="宋体" w:cs="宋体"/>
                <w:i w:val="0"/>
                <w:iCs w:val="0"/>
                <w:color w:val="000000"/>
                <w:sz w:val="22"/>
                <w:szCs w:val="22"/>
                <w:u w:val="none"/>
              </w:rPr>
            </w:pPr>
          </w:p>
        </w:tc>
      </w:tr>
      <w:tr w14:paraId="7D83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493C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9CC9B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公主服</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FEB74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8ABF58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155E7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25E1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A669F19">
            <w:pPr>
              <w:rPr>
                <w:rFonts w:hint="eastAsia" w:ascii="宋体" w:hAnsi="宋体" w:eastAsia="宋体" w:cs="宋体"/>
                <w:i w:val="0"/>
                <w:iCs w:val="0"/>
                <w:color w:val="000000"/>
                <w:sz w:val="22"/>
                <w:szCs w:val="22"/>
                <w:u w:val="none"/>
              </w:rPr>
            </w:pPr>
          </w:p>
        </w:tc>
      </w:tr>
      <w:tr w14:paraId="2F59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28DD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29C8E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行李员服装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B5E17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17265D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6906D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6B60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B069ABF">
            <w:pPr>
              <w:rPr>
                <w:rFonts w:hint="eastAsia" w:ascii="宋体" w:hAnsi="宋体" w:eastAsia="宋体" w:cs="宋体"/>
                <w:i w:val="0"/>
                <w:iCs w:val="0"/>
                <w:color w:val="000000"/>
                <w:sz w:val="22"/>
                <w:szCs w:val="22"/>
                <w:u w:val="none"/>
              </w:rPr>
            </w:pPr>
          </w:p>
        </w:tc>
      </w:tr>
      <w:tr w14:paraId="3AB2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6661B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EC4E4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客房文员服装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C42AD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168DE003">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AB743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6DDD4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6872C1A">
            <w:pPr>
              <w:rPr>
                <w:rFonts w:hint="eastAsia" w:ascii="宋体" w:hAnsi="宋体" w:eastAsia="宋体" w:cs="宋体"/>
                <w:i w:val="0"/>
                <w:iCs w:val="0"/>
                <w:color w:val="000000"/>
                <w:sz w:val="22"/>
                <w:szCs w:val="22"/>
                <w:u w:val="none"/>
              </w:rPr>
            </w:pPr>
          </w:p>
        </w:tc>
      </w:tr>
      <w:tr w14:paraId="0AA6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74E9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CE8B5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客房服务员服装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4609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AED8DB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95466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D598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6AEA12E">
            <w:pPr>
              <w:rPr>
                <w:rFonts w:hint="eastAsia" w:ascii="宋体" w:hAnsi="宋体" w:eastAsia="宋体" w:cs="宋体"/>
                <w:i w:val="0"/>
                <w:iCs w:val="0"/>
                <w:color w:val="000000"/>
                <w:sz w:val="22"/>
                <w:szCs w:val="22"/>
                <w:u w:val="none"/>
              </w:rPr>
            </w:pPr>
          </w:p>
        </w:tc>
      </w:tr>
      <w:tr w14:paraId="5D52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DC79C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07C24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保安服装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627875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AC6510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A218E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92493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9C6BB54">
            <w:pPr>
              <w:rPr>
                <w:rFonts w:hint="eastAsia" w:ascii="宋体" w:hAnsi="宋体" w:eastAsia="宋体" w:cs="宋体"/>
                <w:i w:val="0"/>
                <w:iCs w:val="0"/>
                <w:color w:val="000000"/>
                <w:sz w:val="22"/>
                <w:szCs w:val="22"/>
                <w:u w:val="none"/>
              </w:rPr>
            </w:pPr>
          </w:p>
        </w:tc>
      </w:tr>
      <w:tr w14:paraId="7968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6685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93478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男士西服</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7626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4D554E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537D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A7745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D0C2ECE">
            <w:pPr>
              <w:rPr>
                <w:rFonts w:hint="eastAsia" w:ascii="宋体" w:hAnsi="宋体" w:eastAsia="宋体" w:cs="宋体"/>
                <w:i w:val="0"/>
                <w:iCs w:val="0"/>
                <w:color w:val="000000"/>
                <w:sz w:val="22"/>
                <w:szCs w:val="22"/>
                <w:u w:val="none"/>
              </w:rPr>
            </w:pPr>
          </w:p>
        </w:tc>
      </w:tr>
      <w:tr w14:paraId="221F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24C4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24B5A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女士西服</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25F5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4B69E0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BF00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94EAA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00DF53EB">
            <w:pPr>
              <w:rPr>
                <w:rFonts w:hint="eastAsia" w:ascii="宋体" w:hAnsi="宋体" w:eastAsia="宋体" w:cs="宋体"/>
                <w:i w:val="0"/>
                <w:iCs w:val="0"/>
                <w:color w:val="000000"/>
                <w:sz w:val="22"/>
                <w:szCs w:val="22"/>
                <w:u w:val="none"/>
              </w:rPr>
            </w:pPr>
          </w:p>
        </w:tc>
      </w:tr>
      <w:tr w14:paraId="4B95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26C2A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9C0ED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迎宾大衣</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9928B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669384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381F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84F5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A5EB6B4">
            <w:pPr>
              <w:rPr>
                <w:rFonts w:hint="eastAsia" w:ascii="宋体" w:hAnsi="宋体" w:eastAsia="宋体" w:cs="宋体"/>
                <w:i w:val="0"/>
                <w:iCs w:val="0"/>
                <w:color w:val="000000"/>
                <w:sz w:val="22"/>
                <w:szCs w:val="22"/>
                <w:u w:val="none"/>
              </w:rPr>
            </w:pPr>
          </w:p>
        </w:tc>
      </w:tr>
      <w:tr w14:paraId="6998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D8A6A1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bCs/>
                <w:i w:val="0"/>
                <w:iCs w:val="0"/>
                <w:color w:val="000000"/>
                <w:sz w:val="21"/>
                <w:szCs w:val="21"/>
                <w:u w:val="none"/>
                <w:lang w:val="en-US" w:eastAsia="zh-CN"/>
              </w:rPr>
              <w:t>合计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7320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469E5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C7AD6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85C1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F9A8C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仿宋" w:hAnsi="仿宋" w:eastAsia="仿宋" w:cs="仿宋"/>
                <w:b/>
                <w:bCs/>
                <w:i w:val="0"/>
                <w:iCs w:val="0"/>
                <w:color w:val="000000"/>
                <w:sz w:val="21"/>
                <w:szCs w:val="21"/>
                <w:u w:val="none"/>
                <w:lang w:val="en-US" w:eastAsia="zh-CN"/>
              </w:rPr>
              <w:t>8,953</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5FEE51C">
            <w:pPr>
              <w:rPr>
                <w:rFonts w:hint="eastAsia" w:ascii="宋体" w:hAnsi="宋体" w:eastAsia="宋体" w:cs="宋体"/>
                <w:i w:val="0"/>
                <w:iCs w:val="0"/>
                <w:color w:val="000000"/>
                <w:sz w:val="22"/>
                <w:szCs w:val="22"/>
                <w:u w:val="none"/>
              </w:rPr>
            </w:pPr>
          </w:p>
        </w:tc>
      </w:tr>
      <w:tr w14:paraId="7CF7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591D10C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4D223D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其他设备</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377A6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762D5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53A5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FAD5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40BCB5B">
            <w:pPr>
              <w:rPr>
                <w:rFonts w:hint="eastAsia" w:ascii="宋体" w:hAnsi="宋体" w:eastAsia="宋体" w:cs="宋体"/>
                <w:i w:val="0"/>
                <w:iCs w:val="0"/>
                <w:color w:val="000000"/>
                <w:sz w:val="22"/>
                <w:szCs w:val="22"/>
                <w:u w:val="none"/>
              </w:rPr>
            </w:pPr>
          </w:p>
        </w:tc>
      </w:tr>
      <w:tr w14:paraId="50D1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2A68C3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32CCC50">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包房酒水车(圆)</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2BB5443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HA012455/镜钢/400*830</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2DC804B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558BE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4756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5F152E8">
            <w:pPr>
              <w:rPr>
                <w:rFonts w:hint="eastAsia" w:ascii="宋体" w:hAnsi="宋体" w:eastAsia="宋体" w:cs="宋体"/>
                <w:i w:val="0"/>
                <w:iCs w:val="0"/>
                <w:color w:val="000000"/>
                <w:sz w:val="22"/>
                <w:szCs w:val="22"/>
                <w:u w:val="none"/>
              </w:rPr>
            </w:pPr>
          </w:p>
        </w:tc>
      </w:tr>
      <w:tr w14:paraId="716A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3AF8F9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BD72C3A">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收餐车</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B61808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HC062159/L1035*W495*H950</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31BDF66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CE57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1F72E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492181A">
            <w:pPr>
              <w:rPr>
                <w:rFonts w:hint="eastAsia" w:ascii="宋体" w:hAnsi="宋体" w:eastAsia="宋体" w:cs="宋体"/>
                <w:i w:val="0"/>
                <w:iCs w:val="0"/>
                <w:color w:val="000000"/>
                <w:sz w:val="22"/>
                <w:szCs w:val="22"/>
                <w:u w:val="none"/>
              </w:rPr>
            </w:pPr>
          </w:p>
        </w:tc>
      </w:tr>
      <w:tr w14:paraId="0703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B7661C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F589611">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堂做车</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C80F5DE">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HC062280/105X48X88/双头</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0B0A1447">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F63A4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CD504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29E9A51">
            <w:pPr>
              <w:rPr>
                <w:rFonts w:hint="eastAsia" w:ascii="宋体" w:hAnsi="宋体" w:eastAsia="宋体" w:cs="宋体"/>
                <w:i w:val="0"/>
                <w:iCs w:val="0"/>
                <w:color w:val="000000"/>
                <w:sz w:val="22"/>
                <w:szCs w:val="22"/>
                <w:u w:val="none"/>
              </w:rPr>
            </w:pPr>
          </w:p>
        </w:tc>
      </w:tr>
      <w:tr w14:paraId="769B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6DD055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257AFDC">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堂做车</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BBFE7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1145*500*850/双头</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DD9DC6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03CC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034A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DFBFB1D">
            <w:pPr>
              <w:rPr>
                <w:rFonts w:hint="eastAsia" w:ascii="宋体" w:hAnsi="宋体" w:eastAsia="宋体" w:cs="宋体"/>
                <w:i w:val="0"/>
                <w:iCs w:val="0"/>
                <w:color w:val="000000"/>
                <w:sz w:val="22"/>
                <w:szCs w:val="22"/>
                <w:u w:val="none"/>
              </w:rPr>
            </w:pPr>
          </w:p>
        </w:tc>
      </w:tr>
      <w:tr w14:paraId="1BA5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629E5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122D724">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4轮行李车</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11E9F0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钛金/1100*650*1900</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22235A7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9B7D5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3A6CB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D6A3A51">
            <w:pPr>
              <w:rPr>
                <w:rFonts w:hint="eastAsia" w:ascii="宋体" w:hAnsi="宋体" w:eastAsia="宋体" w:cs="宋体"/>
                <w:i w:val="0"/>
                <w:iCs w:val="0"/>
                <w:color w:val="000000"/>
                <w:sz w:val="22"/>
                <w:szCs w:val="22"/>
                <w:u w:val="none"/>
              </w:rPr>
            </w:pPr>
          </w:p>
        </w:tc>
      </w:tr>
      <w:tr w14:paraId="2D4C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6D1A3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6</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A78E28">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2轮行李车</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0B135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钛金/1050*610*900</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6D444E24">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B9A9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FB75A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684EBD2B">
            <w:pPr>
              <w:rPr>
                <w:rFonts w:hint="eastAsia" w:ascii="宋体" w:hAnsi="宋体" w:eastAsia="宋体" w:cs="宋体"/>
                <w:i w:val="0"/>
                <w:iCs w:val="0"/>
                <w:color w:val="000000"/>
                <w:sz w:val="22"/>
                <w:szCs w:val="22"/>
                <w:u w:val="none"/>
              </w:rPr>
            </w:pPr>
          </w:p>
        </w:tc>
      </w:tr>
      <w:tr w14:paraId="0455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31177A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6C602BA">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平板拖车</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23F88E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1000*600*870(拆装式)</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75636B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93A0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079AD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BB542B8">
            <w:pPr>
              <w:rPr>
                <w:rFonts w:hint="eastAsia" w:ascii="宋体" w:hAnsi="宋体" w:eastAsia="宋体" w:cs="宋体"/>
                <w:i w:val="0"/>
                <w:iCs w:val="0"/>
                <w:color w:val="000000"/>
                <w:sz w:val="22"/>
                <w:szCs w:val="22"/>
                <w:u w:val="none"/>
              </w:rPr>
            </w:pPr>
          </w:p>
        </w:tc>
      </w:tr>
      <w:tr w14:paraId="080B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1690A90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6EE5BF9">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康健泰轮椅</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14CDFF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烤漆/900*550*900</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014EFCA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5DA68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AC7A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57D9CFAF">
            <w:pPr>
              <w:rPr>
                <w:rFonts w:hint="eastAsia" w:ascii="宋体" w:hAnsi="宋体" w:eastAsia="宋体" w:cs="宋体"/>
                <w:i w:val="0"/>
                <w:iCs w:val="0"/>
                <w:color w:val="000000"/>
                <w:sz w:val="22"/>
                <w:szCs w:val="22"/>
                <w:u w:val="none"/>
              </w:rPr>
            </w:pPr>
          </w:p>
        </w:tc>
      </w:tr>
      <w:tr w14:paraId="683D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C75AF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9</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4795C0F">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保险箱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7EC78A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57789D4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D22F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C35F9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47FC54C">
            <w:pPr>
              <w:rPr>
                <w:rFonts w:hint="eastAsia" w:ascii="宋体" w:hAnsi="宋体" w:eastAsia="宋体" w:cs="宋体"/>
                <w:i w:val="0"/>
                <w:iCs w:val="0"/>
                <w:color w:val="000000"/>
                <w:sz w:val="22"/>
                <w:szCs w:val="22"/>
                <w:u w:val="none"/>
              </w:rPr>
            </w:pPr>
          </w:p>
        </w:tc>
      </w:tr>
      <w:tr w14:paraId="73FE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25A28F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10</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163C2D3">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现金投款箱</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74604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760×450×400</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72C3D3D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9572D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BC079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C9E27FA">
            <w:pPr>
              <w:rPr>
                <w:rFonts w:hint="eastAsia" w:ascii="宋体" w:hAnsi="宋体" w:eastAsia="宋体" w:cs="宋体"/>
                <w:i w:val="0"/>
                <w:iCs w:val="0"/>
                <w:color w:val="000000"/>
                <w:sz w:val="22"/>
                <w:szCs w:val="22"/>
                <w:u w:val="none"/>
              </w:rPr>
            </w:pPr>
          </w:p>
        </w:tc>
      </w:tr>
      <w:tr w14:paraId="0AB5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4A79F6B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11</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82E550E">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房口车</w:t>
            </w:r>
          </w:p>
        </w:tc>
        <w:tc>
          <w:tcPr>
            <w:tcW w:w="2892" w:type="dxa"/>
            <w:tcBorders>
              <w:top w:val="single" w:color="000000" w:sz="4" w:space="0"/>
              <w:left w:val="single" w:color="000000" w:sz="4" w:space="0"/>
              <w:bottom w:val="single" w:color="000000" w:sz="4" w:space="0"/>
              <w:right w:val="single" w:color="000000" w:sz="4" w:space="0"/>
            </w:tcBorders>
            <w:noWrap w:val="0"/>
            <w:vAlign w:val="top"/>
          </w:tcPr>
          <w:p w14:paraId="376E0212">
            <w:pPr>
              <w:keepNext w:val="0"/>
              <w:keepLines w:val="0"/>
              <w:widowControl/>
              <w:suppressLineNumbers w:val="0"/>
              <w:jc w:val="center"/>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钢板烤漆</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/1400*460*1180</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1439EF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1CE7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9180E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3AF874B4">
            <w:pPr>
              <w:rPr>
                <w:rFonts w:hint="eastAsia" w:ascii="宋体" w:hAnsi="宋体" w:eastAsia="宋体" w:cs="宋体"/>
                <w:i w:val="0"/>
                <w:iCs w:val="0"/>
                <w:color w:val="000000"/>
                <w:sz w:val="22"/>
                <w:szCs w:val="22"/>
                <w:u w:val="none"/>
              </w:rPr>
            </w:pPr>
          </w:p>
        </w:tc>
      </w:tr>
      <w:tr w14:paraId="3AEC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75D383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12</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8E3630E">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布草车</w:t>
            </w: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0C03CD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烤漆/900*650*850</w:t>
            </w: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1247E60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2017年</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050D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CCE3B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A8AD07A">
            <w:pPr>
              <w:rPr>
                <w:rFonts w:hint="eastAsia" w:ascii="宋体" w:hAnsi="宋体" w:eastAsia="宋体" w:cs="宋体"/>
                <w:i w:val="0"/>
                <w:iCs w:val="0"/>
                <w:color w:val="000000"/>
                <w:sz w:val="22"/>
                <w:szCs w:val="22"/>
                <w:u w:val="none"/>
              </w:rPr>
            </w:pPr>
          </w:p>
        </w:tc>
      </w:tr>
      <w:tr w14:paraId="569D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dxa"/>
            <w:tcBorders>
              <w:top w:val="single" w:color="000000" w:sz="4" w:space="0"/>
              <w:left w:val="single" w:color="000000" w:sz="4" w:space="0"/>
              <w:bottom w:val="single" w:color="000000" w:sz="4" w:space="0"/>
              <w:right w:val="single" w:color="000000" w:sz="4" w:space="0"/>
            </w:tcBorders>
            <w:noWrap w:val="0"/>
            <w:vAlign w:val="center"/>
          </w:tcPr>
          <w:p w14:paraId="0132C5C6">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合计</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CFE8A9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2892" w:type="dxa"/>
            <w:tcBorders>
              <w:top w:val="single" w:color="000000" w:sz="4" w:space="0"/>
              <w:left w:val="single" w:color="000000" w:sz="4" w:space="0"/>
              <w:bottom w:val="single" w:color="000000" w:sz="4" w:space="0"/>
              <w:right w:val="single" w:color="000000" w:sz="4" w:space="0"/>
            </w:tcBorders>
            <w:noWrap w:val="0"/>
            <w:vAlign w:val="center"/>
          </w:tcPr>
          <w:p w14:paraId="556AFB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bottom"/>
          </w:tcPr>
          <w:p w14:paraId="4DA78630">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C9CCC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96046B2">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fldChar w:fldCharType="begin"/>
            </w:r>
            <w:r>
              <w:rPr>
                <w:rFonts w:hint="eastAsia" w:ascii="仿宋" w:hAnsi="仿宋" w:eastAsia="仿宋" w:cs="仿宋"/>
                <w:b/>
                <w:bCs/>
                <w:i w:val="0"/>
                <w:iCs w:val="0"/>
                <w:color w:val="000000"/>
                <w:kern w:val="0"/>
                <w:sz w:val="21"/>
                <w:szCs w:val="21"/>
                <w:u w:val="none"/>
                <w:lang w:val="en-US" w:eastAsia="zh-CN" w:bidi="ar"/>
              </w:rPr>
              <w:instrText xml:space="preserve"> = sum(F265:F276) \* MERGEFORMAT </w:instrText>
            </w:r>
            <w:r>
              <w:rPr>
                <w:rFonts w:hint="eastAsia" w:ascii="仿宋" w:hAnsi="仿宋" w:eastAsia="仿宋" w:cs="仿宋"/>
                <w:b/>
                <w:bCs/>
                <w:i w:val="0"/>
                <w:iCs w:val="0"/>
                <w:color w:val="000000"/>
                <w:kern w:val="0"/>
                <w:sz w:val="21"/>
                <w:szCs w:val="21"/>
                <w:u w:val="none"/>
                <w:lang w:val="en-US" w:eastAsia="zh-CN" w:bidi="ar"/>
              </w:rPr>
              <w:fldChar w:fldCharType="separate"/>
            </w:r>
            <w:r>
              <w:rPr>
                <w:rFonts w:hint="eastAsia" w:ascii="仿宋" w:hAnsi="仿宋" w:eastAsia="仿宋" w:cs="仿宋"/>
                <w:b/>
                <w:bCs/>
                <w:i w:val="0"/>
                <w:iCs w:val="0"/>
                <w:color w:val="000000"/>
                <w:kern w:val="0"/>
                <w:sz w:val="21"/>
                <w:szCs w:val="21"/>
                <w:u w:val="none"/>
                <w:lang w:val="en-US" w:eastAsia="zh-CN" w:bidi="ar"/>
              </w:rPr>
              <w:t>73</w:t>
            </w:r>
            <w:r>
              <w:rPr>
                <w:rFonts w:hint="eastAsia" w:ascii="仿宋" w:hAnsi="仿宋" w:eastAsia="仿宋" w:cs="仿宋"/>
                <w:b/>
                <w:bCs/>
                <w:i w:val="0"/>
                <w:iCs w:val="0"/>
                <w:color w:val="000000"/>
                <w:kern w:val="0"/>
                <w:sz w:val="21"/>
                <w:szCs w:val="21"/>
                <w:u w:val="none"/>
                <w:lang w:val="en-US" w:eastAsia="zh-CN" w:bidi="ar"/>
              </w:rPr>
              <w:fldChar w:fldCharType="end"/>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271AD806">
            <w:pPr>
              <w:rPr>
                <w:rFonts w:hint="eastAsia" w:ascii="宋体" w:hAnsi="宋体" w:eastAsia="宋体" w:cs="宋体"/>
                <w:i w:val="0"/>
                <w:iCs w:val="0"/>
                <w:color w:val="000000"/>
                <w:sz w:val="22"/>
                <w:szCs w:val="22"/>
                <w:u w:val="none"/>
              </w:rPr>
            </w:pPr>
          </w:p>
        </w:tc>
      </w:tr>
    </w:tbl>
    <w:p w14:paraId="297CEA2C">
      <w:pPr>
        <w:ind w:left="-1039" w:leftChars="-495" w:firstLine="0" w:firstLineChars="0"/>
        <w:jc w:val="both"/>
        <w:rPr>
          <w:rFonts w:hint="eastAsia" w:asciiTheme="minorEastAsia" w:hAnsiTheme="minorEastAsia" w:cstheme="minorEastAsia"/>
          <w:b/>
          <w:bCs/>
          <w:color w:val="auto"/>
          <w:sz w:val="28"/>
          <w:szCs w:val="28"/>
          <w:lang w:val="en-US" w:eastAsia="zh-CN"/>
        </w:rPr>
      </w:pPr>
    </w:p>
    <w:p w14:paraId="7C27A491">
      <w:pPr>
        <w:ind w:left="-1039" w:leftChars="-495" w:firstLine="0" w:firstLineChars="0"/>
        <w:jc w:val="both"/>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说明：非抵押资产与抵押资产现为实际整体存在，如强制分割将严重影响资产价值。拍卖成交后，受让人如欲取得实物资产整体所有权，须就非抵押资产与产权持有人另行协商。</w:t>
      </w:r>
    </w:p>
    <w:p w14:paraId="1EA3F7E8">
      <w:pPr>
        <w:keepNext w:val="0"/>
        <w:keepLines w:val="0"/>
        <w:pageBreakBefore w:val="0"/>
        <w:widowControl w:val="0"/>
        <w:kinsoku/>
        <w:wordWrap/>
        <w:overflowPunct/>
        <w:topLinePunct w:val="0"/>
        <w:autoSpaceDE/>
        <w:autoSpaceDN/>
        <w:bidi w:val="0"/>
        <w:adjustRightInd/>
        <w:spacing w:line="560" w:lineRule="exact"/>
        <w:ind w:firstLine="5975" w:firstLineChars="2134"/>
        <w:textAlignment w:val="auto"/>
        <w:rPr>
          <w:rFonts w:hint="eastAsia" w:asciiTheme="minorEastAsia" w:hAnsiTheme="minorEastAsia" w:eastAsiaTheme="minorEastAsia" w:cstheme="minorEastAsia"/>
          <w:color w:val="auto"/>
          <w:sz w:val="28"/>
          <w:szCs w:val="28"/>
        </w:rPr>
      </w:pPr>
    </w:p>
    <w:p w14:paraId="574865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16761"/>
    <w:multiLevelType w:val="singleLevel"/>
    <w:tmpl w:val="645167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76381"/>
    <w:rsid w:val="1C2F22BE"/>
    <w:rsid w:val="30966FF1"/>
    <w:rsid w:val="6A242AE1"/>
    <w:rsid w:val="707D5E24"/>
    <w:rsid w:val="7BE7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1415</Words>
  <Characters>1445</Characters>
  <Lines>0</Lines>
  <Paragraphs>0</Paragraphs>
  <TotalTime>0</TotalTime>
  <ScaleCrop>false</ScaleCrop>
  <LinksUpToDate>false</LinksUpToDate>
  <CharactersWithSpaces>1497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2025-06-04T12:40:00Z</dcterms:created>
  <dc:creator>Administrator</dc:creator>
  <cp:lastModifiedBy>ME</cp:lastModifiedBy>
  <dcterms:modified xsi:type="dcterms:W3CDTF">2025-06-19T09:04:14Z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eyJoZGlkIjoiYzIxZWM4ZmRkMzNlZTFlY2QzYmMwNWYyYTk4MjI0NjYiLCJ1c2VySWQiOiI2NTA3Nzc3MDIifQ==</vt:lpwstr>
  </property>
  <property fmtid="{D5CDD505-2E9C-101B-9397-08002B2CF9AE}" pid="4" name="ICV">
    <vt:lpwstr>A87DE333923E4BAAAF47715CCDC98994_13</vt:lpwstr>
  </property>
</Properties>
</file>