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经认真阅读贵公司2022年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21</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湖北省洪湖市境内长江干堤护堤杨树</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我方已对拍卖标的进行了现场勘</w:t>
      </w:r>
      <w:r>
        <w:rPr>
          <w:rFonts w:hint="eastAsia" w:ascii="宋体" w:hAnsi="宋体" w:cs="宋体"/>
          <w:sz w:val="28"/>
          <w:szCs w:val="28"/>
          <w:lang w:eastAsia="zh-CN"/>
        </w:rPr>
        <w:t>察</w:t>
      </w:r>
      <w:r>
        <w:rPr>
          <w:rFonts w:ascii="宋体" w:hAnsi="宋体" w:cs="宋体"/>
          <w:sz w:val="28"/>
          <w:szCs w:val="28"/>
        </w:rPr>
        <w:t>，对拍卖标的的现状及瑕疵完全知晓，对拍卖文件中关于标的物的描述、简介均完全认可。现正式申请参加你方于2022年</w:t>
      </w:r>
      <w:r>
        <w:rPr>
          <w:rFonts w:hint="eastAsia" w:ascii="宋体" w:hAnsi="宋体" w:cs="宋体"/>
          <w:sz w:val="28"/>
          <w:szCs w:val="28"/>
          <w:lang w:val="en-US" w:eastAsia="zh-CN"/>
        </w:rPr>
        <w:t>12</w:t>
      </w:r>
      <w:r>
        <w:rPr>
          <w:rFonts w:ascii="宋体" w:hAnsi="宋体" w:cs="宋体"/>
          <w:sz w:val="28"/>
          <w:szCs w:val="28"/>
        </w:rPr>
        <w:t>月</w:t>
      </w:r>
      <w:r>
        <w:rPr>
          <w:rFonts w:hint="eastAsia" w:ascii="宋体" w:hAnsi="宋体" w:cs="宋体"/>
          <w:sz w:val="28"/>
          <w:szCs w:val="28"/>
          <w:lang w:val="en-US" w:eastAsia="zh-CN"/>
        </w:rPr>
        <w:t>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w:t>
      </w:r>
      <w:r>
        <w:rPr>
          <w:rFonts w:hint="eastAsia" w:ascii="宋体" w:hAnsi="宋体" w:cs="宋体"/>
          <w:sz w:val="28"/>
          <w:szCs w:val="28"/>
          <w:lang w:eastAsia="zh-CN"/>
        </w:rPr>
        <w:t>（标段号）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2022年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注：</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2022年</w:t>
      </w:r>
      <w:r>
        <w:rPr>
          <w:rFonts w:hint="eastAsia" w:ascii="宋体" w:hAnsi="宋体" w:cs="宋体"/>
          <w:sz w:val="28"/>
          <w:szCs w:val="28"/>
          <w:lang w:val="en-US" w:eastAsia="zh-CN"/>
        </w:rPr>
        <w:t>12</w:t>
      </w:r>
      <w:r>
        <w:rPr>
          <w:rFonts w:ascii="宋体" w:hAnsi="宋体" w:cs="宋体"/>
          <w:sz w:val="28"/>
          <w:szCs w:val="28"/>
        </w:rPr>
        <w:t>月</w:t>
      </w:r>
      <w:r>
        <w:rPr>
          <w:rFonts w:hint="eastAsia" w:ascii="宋体" w:hAnsi="宋体" w:cs="宋体"/>
          <w:sz w:val="28"/>
          <w:szCs w:val="28"/>
          <w:lang w:val="en-US" w:eastAsia="zh-CN"/>
        </w:rPr>
        <w:t>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湖北省洪湖市境内长江干堤护堤杨树进行公开拍卖</w:t>
      </w:r>
      <w:r>
        <w:rPr>
          <w:rFonts w:ascii="宋体" w:hAnsi="宋体" w:cs="宋体"/>
          <w:bCs/>
          <w:sz w:val="28"/>
          <w:szCs w:val="28"/>
        </w:rPr>
        <w:t>，依有关规定，现对标的进行公开展示。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湖北省洪湖市境内长江干堤护堤杨树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2、展示时间：公告发布之日起止2022年</w:t>
      </w:r>
      <w:r>
        <w:rPr>
          <w:rFonts w:hint="eastAsia" w:ascii="宋体" w:hAnsi="宋体" w:cs="宋体"/>
          <w:bCs/>
          <w:sz w:val="28"/>
          <w:szCs w:val="28"/>
          <w:lang w:val="en-US" w:eastAsia="zh-CN"/>
        </w:rPr>
        <w:t>11</w:t>
      </w:r>
      <w:r>
        <w:rPr>
          <w:rFonts w:ascii="宋体" w:hAnsi="宋体" w:cs="宋体"/>
          <w:bCs/>
          <w:sz w:val="28"/>
          <w:szCs w:val="28"/>
        </w:rPr>
        <w:t>月</w:t>
      </w:r>
      <w:r>
        <w:rPr>
          <w:rFonts w:hint="eastAsia" w:ascii="宋体" w:hAnsi="宋体" w:cs="宋体"/>
          <w:bCs/>
          <w:sz w:val="28"/>
          <w:szCs w:val="28"/>
          <w:lang w:val="en-US" w:eastAsia="zh-CN"/>
        </w:rPr>
        <w:t>30</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竞买人于2022年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9104099"/>
    <w:rsid w:val="1B4F6A02"/>
    <w:rsid w:val="20A06F70"/>
    <w:rsid w:val="23907316"/>
    <w:rsid w:val="23E2072A"/>
    <w:rsid w:val="27CB1E72"/>
    <w:rsid w:val="39B3294F"/>
    <w:rsid w:val="3C180907"/>
    <w:rsid w:val="3D632551"/>
    <w:rsid w:val="40D031F0"/>
    <w:rsid w:val="414A765D"/>
    <w:rsid w:val="43FE401E"/>
    <w:rsid w:val="4D5A65F9"/>
    <w:rsid w:val="56EC335A"/>
    <w:rsid w:val="599D255D"/>
    <w:rsid w:val="637A2437"/>
    <w:rsid w:val="69EF352D"/>
    <w:rsid w:val="6A70412E"/>
    <w:rsid w:val="6D876083"/>
    <w:rsid w:val="6F081E3E"/>
    <w:rsid w:val="700878C0"/>
    <w:rsid w:val="752C73FE"/>
    <w:rsid w:val="78454255"/>
    <w:rsid w:val="790C5756"/>
    <w:rsid w:val="79D14628"/>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2258</Words>
  <Characters>2341</Characters>
  <Lines>20</Lines>
  <Paragraphs>5</Paragraphs>
  <TotalTime>1</TotalTime>
  <ScaleCrop>false</ScaleCrop>
  <LinksUpToDate>false</LinksUpToDate>
  <CharactersWithSpaces>2655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2022-11-21T07:37:23Z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334B657D9B9B49718BE820FEF46BFE27</vt:lpwstr>
  </property>
</Properties>
</file>